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8B526" w14:textId="77777777" w:rsidR="00453FB6" w:rsidRDefault="00453FB6" w:rsidP="00E5580F">
      <w:pPr>
        <w:spacing w:after="0" w:line="276" w:lineRule="auto"/>
      </w:pPr>
    </w:p>
    <w:p w14:paraId="43747602" w14:textId="23209DFC" w:rsidR="00DC5926" w:rsidRPr="001E56B1" w:rsidRDefault="001E56B1" w:rsidP="004E7ED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7F2576E" w14:textId="0F3AF52B" w:rsidR="00C71A62" w:rsidRPr="001E56B1" w:rsidRDefault="002D2583" w:rsidP="00DC230C">
      <w:pPr>
        <w:spacing w:after="0" w:line="312" w:lineRule="auto"/>
        <w:jc w:val="both"/>
        <w:rPr>
          <w:rFonts w:ascii="Arial" w:hAnsi="Arial" w:cs="Arial"/>
          <w:bCs/>
          <w:sz w:val="20"/>
          <w:szCs w:val="20"/>
        </w:rPr>
      </w:pPr>
      <w:r w:rsidRPr="001E56B1">
        <w:rPr>
          <w:rFonts w:ascii="Arial" w:hAnsi="Arial" w:cs="Arial"/>
          <w:bCs/>
          <w:sz w:val="20"/>
          <w:szCs w:val="20"/>
        </w:rPr>
        <w:tab/>
      </w:r>
      <w:r w:rsidRPr="001E56B1">
        <w:rPr>
          <w:rFonts w:ascii="Arial" w:hAnsi="Arial" w:cs="Arial"/>
          <w:bCs/>
          <w:sz w:val="20"/>
          <w:szCs w:val="20"/>
        </w:rPr>
        <w:tab/>
      </w:r>
      <w:r w:rsidRPr="001E56B1">
        <w:rPr>
          <w:rFonts w:ascii="Arial" w:hAnsi="Arial" w:cs="Arial"/>
          <w:bCs/>
          <w:sz w:val="20"/>
          <w:szCs w:val="20"/>
        </w:rPr>
        <w:tab/>
      </w:r>
      <w:r w:rsidRPr="001E56B1">
        <w:rPr>
          <w:rFonts w:ascii="Arial" w:hAnsi="Arial" w:cs="Arial"/>
          <w:bCs/>
          <w:sz w:val="20"/>
          <w:szCs w:val="20"/>
        </w:rPr>
        <w:tab/>
      </w:r>
      <w:r w:rsidRPr="001E56B1">
        <w:rPr>
          <w:rFonts w:ascii="Arial" w:hAnsi="Arial" w:cs="Arial"/>
          <w:bCs/>
          <w:sz w:val="20"/>
          <w:szCs w:val="20"/>
        </w:rPr>
        <w:tab/>
      </w:r>
      <w:r w:rsidRPr="001E56B1">
        <w:rPr>
          <w:rFonts w:ascii="Arial" w:hAnsi="Arial" w:cs="Arial"/>
          <w:bCs/>
          <w:sz w:val="20"/>
          <w:szCs w:val="20"/>
        </w:rPr>
        <w:tab/>
      </w:r>
    </w:p>
    <w:p w14:paraId="4BA3D7CC" w14:textId="517EF42D" w:rsidR="00DC5926" w:rsidRPr="001E56B1" w:rsidRDefault="00DC5926" w:rsidP="00DC230C">
      <w:pPr>
        <w:spacing w:after="0"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6383C4D4" w14:textId="317C05B6" w:rsidR="00795B41" w:rsidRDefault="00795B41" w:rsidP="00DC230C">
      <w:pPr>
        <w:spacing w:after="0"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61761675" w14:textId="77777777" w:rsidR="00CF626B" w:rsidRDefault="00CF626B" w:rsidP="00DC230C">
      <w:pPr>
        <w:spacing w:after="0"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526233AE" w14:textId="77777777" w:rsidR="00453FB6" w:rsidRPr="00453FB6" w:rsidRDefault="00453FB6" w:rsidP="00453F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3FB6">
        <w:rPr>
          <w:rFonts w:ascii="Arial" w:hAnsi="Arial" w:cs="Arial"/>
          <w:sz w:val="24"/>
          <w:szCs w:val="24"/>
        </w:rPr>
        <w:t>Ve Šternberku dne 2.1.2025</w:t>
      </w:r>
    </w:p>
    <w:p w14:paraId="28FB2FBE" w14:textId="77777777" w:rsidR="00E5580F" w:rsidRDefault="00E5580F" w:rsidP="00DC230C">
      <w:pPr>
        <w:spacing w:after="0"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476354EE" w14:textId="77777777" w:rsidR="00E5580F" w:rsidRDefault="00E5580F" w:rsidP="00453FB6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EAB5FA7" w14:textId="77777777" w:rsidR="00453FB6" w:rsidRDefault="00453FB6" w:rsidP="00453FB6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DF3D78D" w14:textId="77777777" w:rsidR="00A84784" w:rsidRPr="00DC5926" w:rsidRDefault="00A84784" w:rsidP="00453FB6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FF5F0AD" w14:textId="45C54275" w:rsidR="00430574" w:rsidRPr="00453FB6" w:rsidRDefault="00992E8F" w:rsidP="00453FB6">
      <w:pPr>
        <w:pStyle w:val="Zhlav"/>
        <w:tabs>
          <w:tab w:val="clear" w:pos="4536"/>
          <w:tab w:val="clear" w:pos="9072"/>
          <w:tab w:val="left" w:pos="0"/>
        </w:tabs>
        <w:spacing w:after="240" w:line="276" w:lineRule="auto"/>
        <w:jc w:val="both"/>
        <w:rPr>
          <w:rFonts w:ascii="Arial" w:hAnsi="Arial"/>
          <w:sz w:val="24"/>
          <w:szCs w:val="24"/>
        </w:rPr>
      </w:pPr>
      <w:r w:rsidRPr="0088537A">
        <w:rPr>
          <w:rFonts w:ascii="Arial" w:hAnsi="Arial" w:cs="Arial"/>
          <w:sz w:val="24"/>
          <w:szCs w:val="24"/>
        </w:rPr>
        <w:t>Vážení odběratelé,</w:t>
      </w:r>
    </w:p>
    <w:p w14:paraId="0C4BCA94" w14:textId="5279842F" w:rsidR="00453FB6" w:rsidRDefault="00992E8F" w:rsidP="00453FB6">
      <w:pPr>
        <w:widowControl w:val="0"/>
        <w:autoSpaceDE w:val="0"/>
        <w:autoSpaceDN w:val="0"/>
        <w:adjustRightInd w:val="0"/>
        <w:spacing w:before="100" w:beforeAutospacing="1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oznamujeme Vám</w:t>
      </w:r>
      <w:r w:rsidR="00453F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změnu frekvence fakturace vodného a stočného,</w:t>
      </w:r>
      <w:r w:rsidR="00453FB6">
        <w:rPr>
          <w:rFonts w:ascii="Arial" w:hAnsi="Arial" w:cs="Arial"/>
          <w:sz w:val="24"/>
          <w:szCs w:val="24"/>
        </w:rPr>
        <w:t xml:space="preserve"> stanoveného na základě </w:t>
      </w:r>
      <w:r>
        <w:rPr>
          <w:rFonts w:ascii="Arial" w:hAnsi="Arial" w:cs="Arial"/>
          <w:sz w:val="24"/>
          <w:szCs w:val="24"/>
        </w:rPr>
        <w:t>směrných čísel roční potřeby vody</w:t>
      </w:r>
      <w:r w:rsidR="0088537A">
        <w:rPr>
          <w:rFonts w:ascii="Arial" w:hAnsi="Arial" w:cs="Arial"/>
          <w:sz w:val="24"/>
          <w:szCs w:val="24"/>
        </w:rPr>
        <w:t xml:space="preserve">, </w:t>
      </w:r>
      <w:r w:rsidR="00453FB6">
        <w:rPr>
          <w:rFonts w:ascii="Arial" w:hAnsi="Arial" w:cs="Arial"/>
          <w:sz w:val="24"/>
          <w:szCs w:val="24"/>
        </w:rPr>
        <w:t xml:space="preserve">a to s účinností od 1.1.2025. </w:t>
      </w:r>
    </w:p>
    <w:p w14:paraId="5E983DC2" w14:textId="6908FEAC" w:rsidR="0088537A" w:rsidRDefault="00453FB6" w:rsidP="00453FB6">
      <w:pPr>
        <w:widowControl w:val="0"/>
        <w:autoSpaceDE w:val="0"/>
        <w:autoSpaceDN w:val="0"/>
        <w:adjustRightInd w:val="0"/>
        <w:spacing w:before="100" w:beforeAutospacing="1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Stávající fakturační období se mění z </w:t>
      </w:r>
      <w:r w:rsidR="0088537A">
        <w:rPr>
          <w:rFonts w:ascii="Arial" w:hAnsi="Arial" w:cs="Arial"/>
          <w:sz w:val="24"/>
          <w:szCs w:val="24"/>
        </w:rPr>
        <w:t xml:space="preserve">pololetního na </w:t>
      </w:r>
      <w:r w:rsidR="0088537A" w:rsidRPr="0088537A">
        <w:rPr>
          <w:rFonts w:ascii="Arial" w:hAnsi="Arial" w:cs="Arial"/>
          <w:b/>
          <w:sz w:val="24"/>
          <w:szCs w:val="24"/>
        </w:rPr>
        <w:t>čtvrtletní</w:t>
      </w:r>
      <w:r>
        <w:rPr>
          <w:rFonts w:ascii="Arial" w:hAnsi="Arial" w:cs="Arial"/>
          <w:sz w:val="24"/>
          <w:szCs w:val="24"/>
        </w:rPr>
        <w:t xml:space="preserve">, tzn. faktury budou vystavovány </w:t>
      </w:r>
      <w:r w:rsidR="0088537A">
        <w:rPr>
          <w:rFonts w:ascii="Arial" w:hAnsi="Arial" w:cs="Arial"/>
          <w:sz w:val="24"/>
          <w:szCs w:val="24"/>
        </w:rPr>
        <w:t>vždy k 31.3., 30.6., 30.9. a 31.12. daného roku.</w:t>
      </w:r>
    </w:p>
    <w:p w14:paraId="0A2F7880" w14:textId="0D55A263" w:rsidR="00453FB6" w:rsidRDefault="00453FB6" w:rsidP="00453FB6">
      <w:pPr>
        <w:widowControl w:val="0"/>
        <w:autoSpaceDE w:val="0"/>
        <w:autoSpaceDN w:val="0"/>
        <w:adjustRightInd w:val="0"/>
        <w:spacing w:before="100" w:beforeAutospacing="1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Přejeme Vám hodně zdraví, štěstí a úspěch</w:t>
      </w:r>
      <w:r w:rsidR="004E4092">
        <w:rPr>
          <w:rFonts w:ascii="Arial" w:hAnsi="Arial" w:cs="Arial"/>
          <w:sz w:val="24"/>
          <w:szCs w:val="24"/>
        </w:rPr>
        <w:t>ů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 novém roce.</w:t>
      </w:r>
    </w:p>
    <w:p w14:paraId="02BBA157" w14:textId="146E8F1E" w:rsidR="00E5580F" w:rsidRDefault="00453FB6" w:rsidP="00453FB6">
      <w:pPr>
        <w:widowControl w:val="0"/>
        <w:autoSpaceDE w:val="0"/>
        <w:autoSpaceDN w:val="0"/>
        <w:adjustRightInd w:val="0"/>
        <w:spacing w:before="100" w:beforeAutospacing="1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VHS SITKA, s.r.o. </w:t>
      </w:r>
    </w:p>
    <w:p w14:paraId="44576723" w14:textId="77777777" w:rsidR="00E5580F" w:rsidRPr="00453FB6" w:rsidRDefault="00E5580F" w:rsidP="00453FB6">
      <w:pPr>
        <w:widowControl w:val="0"/>
        <w:autoSpaceDE w:val="0"/>
        <w:autoSpaceDN w:val="0"/>
        <w:adjustRightInd w:val="0"/>
        <w:spacing w:before="100" w:beforeAutospacing="1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681C83DA" w14:textId="77777777" w:rsidR="00E5580F" w:rsidRPr="00453FB6" w:rsidRDefault="00E5580F" w:rsidP="00453FB6">
      <w:pPr>
        <w:widowControl w:val="0"/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Arial" w:hAnsi="Arial" w:cs="Arial"/>
          <w:sz w:val="24"/>
          <w:szCs w:val="24"/>
        </w:rPr>
      </w:pPr>
    </w:p>
    <w:sectPr w:rsidR="00E5580F" w:rsidRPr="00453F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420F3" w14:textId="77777777" w:rsidR="001A1665" w:rsidRDefault="001A1665" w:rsidP="0060700E">
      <w:pPr>
        <w:spacing w:after="0" w:line="240" w:lineRule="auto"/>
      </w:pPr>
      <w:r>
        <w:separator/>
      </w:r>
    </w:p>
  </w:endnote>
  <w:endnote w:type="continuationSeparator" w:id="0">
    <w:p w14:paraId="7F5F29CC" w14:textId="77777777" w:rsidR="001A1665" w:rsidRDefault="001A1665" w:rsidP="0060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30016" w14:textId="485ABEA9" w:rsidR="0060700E" w:rsidRDefault="0060700E">
    <w:pPr>
      <w:pStyle w:val="Zpat"/>
    </w:pPr>
    <w:r w:rsidRPr="00147808">
      <w:rPr>
        <w:noProof/>
        <w:lang w:eastAsia="cs-CZ"/>
      </w:rPr>
      <w:drawing>
        <wp:inline distT="0" distB="0" distL="0" distR="0" wp14:anchorId="77B55427" wp14:editId="13EBA628">
          <wp:extent cx="5760720" cy="343115"/>
          <wp:effectExtent l="0" t="0" r="0" b="0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A31FA" w14:textId="77777777" w:rsidR="0060700E" w:rsidRDefault="006070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40869" w14:textId="77777777" w:rsidR="001A1665" w:rsidRDefault="001A1665" w:rsidP="0060700E">
      <w:pPr>
        <w:spacing w:after="0" w:line="240" w:lineRule="auto"/>
      </w:pPr>
      <w:r>
        <w:separator/>
      </w:r>
    </w:p>
  </w:footnote>
  <w:footnote w:type="continuationSeparator" w:id="0">
    <w:p w14:paraId="60D28A2C" w14:textId="77777777" w:rsidR="001A1665" w:rsidRDefault="001A1665" w:rsidP="0060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1A91F" w14:textId="609AE90C" w:rsidR="0060700E" w:rsidRDefault="0060700E">
    <w:pPr>
      <w:pStyle w:val="Zhlav"/>
    </w:pPr>
    <w:r w:rsidRPr="00147808">
      <w:rPr>
        <w:noProof/>
        <w:lang w:eastAsia="cs-CZ"/>
      </w:rPr>
      <w:drawing>
        <wp:inline distT="0" distB="0" distL="0" distR="0" wp14:anchorId="40934E73" wp14:editId="395788B3">
          <wp:extent cx="5760720" cy="541214"/>
          <wp:effectExtent l="0" t="0" r="0" b="0"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96909" w14:textId="77777777" w:rsidR="0060700E" w:rsidRDefault="006070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C1899"/>
    <w:multiLevelType w:val="hybridMultilevel"/>
    <w:tmpl w:val="C238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DF"/>
    <w:rsid w:val="000076B5"/>
    <w:rsid w:val="0004510B"/>
    <w:rsid w:val="000B7702"/>
    <w:rsid w:val="000B7B37"/>
    <w:rsid w:val="000C678D"/>
    <w:rsid w:val="00103E66"/>
    <w:rsid w:val="001A1665"/>
    <w:rsid w:val="001C0281"/>
    <w:rsid w:val="001E56B1"/>
    <w:rsid w:val="00204E0B"/>
    <w:rsid w:val="0021084E"/>
    <w:rsid w:val="00222AA2"/>
    <w:rsid w:val="00224145"/>
    <w:rsid w:val="00253A8F"/>
    <w:rsid w:val="002731F4"/>
    <w:rsid w:val="002A6117"/>
    <w:rsid w:val="002B1EAB"/>
    <w:rsid w:val="002D2583"/>
    <w:rsid w:val="002D424B"/>
    <w:rsid w:val="002E567D"/>
    <w:rsid w:val="00321947"/>
    <w:rsid w:val="00353D24"/>
    <w:rsid w:val="00363F3D"/>
    <w:rsid w:val="003C36B7"/>
    <w:rsid w:val="003C73DF"/>
    <w:rsid w:val="003E38A1"/>
    <w:rsid w:val="00403C59"/>
    <w:rsid w:val="00411CF8"/>
    <w:rsid w:val="00417183"/>
    <w:rsid w:val="00425423"/>
    <w:rsid w:val="00430574"/>
    <w:rsid w:val="00453FB6"/>
    <w:rsid w:val="00477E7F"/>
    <w:rsid w:val="004875DA"/>
    <w:rsid w:val="004B4B29"/>
    <w:rsid w:val="004C3C3A"/>
    <w:rsid w:val="004E0BCA"/>
    <w:rsid w:val="004E4092"/>
    <w:rsid w:val="004E7EDF"/>
    <w:rsid w:val="004F7FF9"/>
    <w:rsid w:val="005066D6"/>
    <w:rsid w:val="005223DA"/>
    <w:rsid w:val="00524AE2"/>
    <w:rsid w:val="00560FA5"/>
    <w:rsid w:val="005B3AF6"/>
    <w:rsid w:val="0060700E"/>
    <w:rsid w:val="00610AB1"/>
    <w:rsid w:val="006121A5"/>
    <w:rsid w:val="00672011"/>
    <w:rsid w:val="00687C1A"/>
    <w:rsid w:val="00694931"/>
    <w:rsid w:val="006A602F"/>
    <w:rsid w:val="006B1C78"/>
    <w:rsid w:val="00704673"/>
    <w:rsid w:val="00725C0E"/>
    <w:rsid w:val="007552CA"/>
    <w:rsid w:val="00756F06"/>
    <w:rsid w:val="007676B7"/>
    <w:rsid w:val="00795B41"/>
    <w:rsid w:val="007D1F7A"/>
    <w:rsid w:val="007D2C2D"/>
    <w:rsid w:val="007F01A8"/>
    <w:rsid w:val="007F0B47"/>
    <w:rsid w:val="007F4E66"/>
    <w:rsid w:val="00801ECA"/>
    <w:rsid w:val="00842919"/>
    <w:rsid w:val="00861EEC"/>
    <w:rsid w:val="00883928"/>
    <w:rsid w:val="0088537A"/>
    <w:rsid w:val="00890876"/>
    <w:rsid w:val="008E4676"/>
    <w:rsid w:val="008F2384"/>
    <w:rsid w:val="00902382"/>
    <w:rsid w:val="0090617D"/>
    <w:rsid w:val="00956238"/>
    <w:rsid w:val="0096477B"/>
    <w:rsid w:val="00975085"/>
    <w:rsid w:val="00992E8F"/>
    <w:rsid w:val="009A1F25"/>
    <w:rsid w:val="009A33E7"/>
    <w:rsid w:val="009A4729"/>
    <w:rsid w:val="009A7968"/>
    <w:rsid w:val="00A15514"/>
    <w:rsid w:val="00A160E7"/>
    <w:rsid w:val="00A16F75"/>
    <w:rsid w:val="00A274B9"/>
    <w:rsid w:val="00A8157A"/>
    <w:rsid w:val="00A84784"/>
    <w:rsid w:val="00B165DF"/>
    <w:rsid w:val="00B43743"/>
    <w:rsid w:val="00B93E2C"/>
    <w:rsid w:val="00B94F13"/>
    <w:rsid w:val="00BB01B8"/>
    <w:rsid w:val="00BC0194"/>
    <w:rsid w:val="00BC4A63"/>
    <w:rsid w:val="00BD2AA2"/>
    <w:rsid w:val="00BD4A6F"/>
    <w:rsid w:val="00BF4053"/>
    <w:rsid w:val="00C03624"/>
    <w:rsid w:val="00C22A93"/>
    <w:rsid w:val="00C71A62"/>
    <w:rsid w:val="00C83F8A"/>
    <w:rsid w:val="00CF626B"/>
    <w:rsid w:val="00D22C5F"/>
    <w:rsid w:val="00D26775"/>
    <w:rsid w:val="00D76FA3"/>
    <w:rsid w:val="00DC230C"/>
    <w:rsid w:val="00DC5926"/>
    <w:rsid w:val="00DF3096"/>
    <w:rsid w:val="00E062C4"/>
    <w:rsid w:val="00E5580F"/>
    <w:rsid w:val="00E636D7"/>
    <w:rsid w:val="00E76B6D"/>
    <w:rsid w:val="00EB2FB7"/>
    <w:rsid w:val="00EE7824"/>
    <w:rsid w:val="00F071DB"/>
    <w:rsid w:val="00F204E8"/>
    <w:rsid w:val="00F26690"/>
    <w:rsid w:val="00F537E5"/>
    <w:rsid w:val="00F57FA8"/>
    <w:rsid w:val="00FC758E"/>
    <w:rsid w:val="00FD2F57"/>
    <w:rsid w:val="00FE4719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5557"/>
  <w15:chartTrackingRefBased/>
  <w15:docId w15:val="{77052702-9163-4237-9AE3-1CD0B19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00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070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60700E"/>
  </w:style>
  <w:style w:type="paragraph" w:styleId="Zpat">
    <w:name w:val="footer"/>
    <w:basedOn w:val="Normln"/>
    <w:link w:val="ZpatChar"/>
    <w:uiPriority w:val="99"/>
    <w:unhideWhenUsed/>
    <w:rsid w:val="006070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0700E"/>
  </w:style>
  <w:style w:type="paragraph" w:customStyle="1" w:styleId="alezkltext">
    <w:name w:val="aleš zákl. text"/>
    <w:basedOn w:val="Normln"/>
    <w:rsid w:val="002E567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Import0">
    <w:name w:val="Import 0"/>
    <w:basedOn w:val="Normln"/>
    <w:rsid w:val="002E567D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2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Antonín Kostrůnek</dc:creator>
  <cp:keywords/>
  <dc:description/>
  <cp:lastModifiedBy>Šárka Pekárková</cp:lastModifiedBy>
  <cp:revision>4</cp:revision>
  <cp:lastPrinted>2023-05-31T11:07:00Z</cp:lastPrinted>
  <dcterms:created xsi:type="dcterms:W3CDTF">2025-01-02T11:27:00Z</dcterms:created>
  <dcterms:modified xsi:type="dcterms:W3CDTF">2025-01-02T12:33:00Z</dcterms:modified>
</cp:coreProperties>
</file>