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7ADF" w:rsidRDefault="00777ADF" w:rsidP="003D6BD0">
      <w:pPr>
        <w:ind w:left="-284"/>
        <w:jc w:val="both"/>
        <w:rPr>
          <w:noProof/>
          <w:sz w:val="18"/>
          <w:szCs w:val="18"/>
        </w:rPr>
      </w:pPr>
      <w:r>
        <w:rPr>
          <w:noProof/>
          <w:sz w:val="18"/>
          <w:szCs w:val="18"/>
        </w:rPr>
        <w:drawing>
          <wp:anchor distT="0" distB="0" distL="114300" distR="114300" simplePos="0" relativeHeight="251713536" behindDoc="1" locked="0" layoutInCell="1" allowOverlap="1">
            <wp:simplePos x="0" y="0"/>
            <wp:positionH relativeFrom="column">
              <wp:posOffset>-389065</wp:posOffset>
            </wp:positionH>
            <wp:positionV relativeFrom="paragraph">
              <wp:posOffset>-888556</wp:posOffset>
            </wp:positionV>
            <wp:extent cx="7545531" cy="11079678"/>
            <wp:effectExtent l="19050" t="0" r="0" b="0"/>
            <wp:wrapNone/>
            <wp:docPr id="1" name="obrázek 1" descr="C:\Users\Jarda a Aska\Desktop\zaloha\Dokumenty\Jarda dokumenty\Pulchra Silva\papir_podklad_01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arda a Aska\Desktop\zaloha\Dokumenty\Jarda dokumenty\Pulchra Silva\papir_podklad_01(1)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5531" cy="110796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52D33" w:rsidRDefault="00752D33" w:rsidP="003D6BD0">
      <w:pPr>
        <w:ind w:left="-284"/>
        <w:jc w:val="both"/>
        <w:rPr>
          <w:noProof/>
          <w:sz w:val="18"/>
          <w:szCs w:val="18"/>
        </w:rPr>
      </w:pPr>
    </w:p>
    <w:p w:rsidR="00752D33" w:rsidRDefault="00752D33" w:rsidP="003D6BD0">
      <w:pPr>
        <w:ind w:left="-284"/>
        <w:jc w:val="both"/>
        <w:rPr>
          <w:noProof/>
          <w:sz w:val="18"/>
          <w:szCs w:val="18"/>
        </w:rPr>
      </w:pPr>
    </w:p>
    <w:p w:rsidR="0076583A" w:rsidRDefault="0042430B" w:rsidP="003D6BD0">
      <w:pPr>
        <w:ind w:left="-284"/>
        <w:jc w:val="both"/>
        <w:rPr>
          <w:noProof/>
          <w:sz w:val="18"/>
          <w:szCs w:val="18"/>
        </w:rPr>
      </w:pPr>
      <w:r>
        <w:rPr>
          <w:noProof/>
          <w:sz w:val="18"/>
          <w:szCs w:val="18"/>
        </w:rPr>
        <w:t>,</w:t>
      </w:r>
    </w:p>
    <w:p w:rsidR="004C5661" w:rsidRDefault="004C5661" w:rsidP="003D6BD0">
      <w:pPr>
        <w:ind w:left="-284"/>
        <w:jc w:val="both"/>
        <w:rPr>
          <w:noProof/>
          <w:sz w:val="18"/>
          <w:szCs w:val="18"/>
        </w:rPr>
      </w:pPr>
    </w:p>
    <w:p w:rsidR="002F0319" w:rsidRDefault="002F0319" w:rsidP="003D6BD0">
      <w:pPr>
        <w:ind w:left="-284"/>
        <w:jc w:val="both"/>
        <w:rPr>
          <w:noProof/>
          <w:sz w:val="18"/>
          <w:szCs w:val="18"/>
        </w:rPr>
      </w:pPr>
    </w:p>
    <w:p w:rsidR="002F0319" w:rsidRDefault="002F0319" w:rsidP="00FB39FA">
      <w:pPr>
        <w:jc w:val="both"/>
        <w:rPr>
          <w:noProof/>
          <w:sz w:val="18"/>
          <w:szCs w:val="18"/>
        </w:rPr>
      </w:pPr>
    </w:p>
    <w:p w:rsidR="00D26B53" w:rsidRDefault="001B28B1" w:rsidP="00FF79FC">
      <w:pPr>
        <w:spacing w:after="0" w:line="240" w:lineRule="auto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</w:t>
      </w:r>
      <w:r w:rsidR="0042430B">
        <w:rPr>
          <w:sz w:val="18"/>
          <w:szCs w:val="18"/>
        </w:rPr>
        <w:t xml:space="preserve">   </w:t>
      </w:r>
      <w:r w:rsidR="00FF79FC">
        <w:rPr>
          <w:sz w:val="18"/>
          <w:szCs w:val="18"/>
        </w:rPr>
        <w:t xml:space="preserve">Vážení čtenáři, v tomto čísle Zpravodaje přinášíme </w:t>
      </w:r>
      <w:r w:rsidR="003952F4">
        <w:rPr>
          <w:sz w:val="18"/>
          <w:szCs w:val="18"/>
        </w:rPr>
        <w:t>ve zprávě z valné hromady ZZS</w:t>
      </w:r>
      <w:r w:rsidR="007749D7">
        <w:rPr>
          <w:sz w:val="18"/>
          <w:szCs w:val="18"/>
        </w:rPr>
        <w:t xml:space="preserve"> i</w:t>
      </w:r>
      <w:r w:rsidR="003952F4">
        <w:rPr>
          <w:sz w:val="18"/>
          <w:szCs w:val="18"/>
        </w:rPr>
        <w:t xml:space="preserve"> </w:t>
      </w:r>
      <w:r w:rsidR="00FF79FC">
        <w:rPr>
          <w:sz w:val="18"/>
          <w:szCs w:val="18"/>
        </w:rPr>
        <w:t xml:space="preserve">slíbené </w:t>
      </w:r>
      <w:r w:rsidR="00FF79FC" w:rsidRPr="00171061">
        <w:rPr>
          <w:b/>
          <w:sz w:val="18"/>
          <w:szCs w:val="18"/>
        </w:rPr>
        <w:t>plány zájezdů a výletů</w:t>
      </w:r>
      <w:r w:rsidR="003952F4">
        <w:rPr>
          <w:sz w:val="18"/>
          <w:szCs w:val="18"/>
        </w:rPr>
        <w:t xml:space="preserve">, </w:t>
      </w:r>
      <w:r w:rsidR="00836111">
        <w:rPr>
          <w:sz w:val="18"/>
          <w:szCs w:val="18"/>
        </w:rPr>
        <w:t>které</w:t>
      </w:r>
      <w:r w:rsidR="003952F4">
        <w:rPr>
          <w:sz w:val="18"/>
          <w:szCs w:val="18"/>
        </w:rPr>
        <w:t xml:space="preserve"> </w:t>
      </w:r>
      <w:r w:rsidR="00FF79FC">
        <w:rPr>
          <w:sz w:val="18"/>
          <w:szCs w:val="18"/>
        </w:rPr>
        <w:t>připrav</w:t>
      </w:r>
      <w:r w:rsidR="003952F4">
        <w:rPr>
          <w:sz w:val="18"/>
          <w:szCs w:val="18"/>
        </w:rPr>
        <w:t>ila</w:t>
      </w:r>
      <w:r w:rsidR="00FF79FC">
        <w:rPr>
          <w:sz w:val="18"/>
          <w:szCs w:val="18"/>
        </w:rPr>
        <w:t xml:space="preserve"> sekc</w:t>
      </w:r>
      <w:r w:rsidR="003952F4">
        <w:rPr>
          <w:sz w:val="18"/>
          <w:szCs w:val="18"/>
        </w:rPr>
        <w:t>e</w:t>
      </w:r>
      <w:r w:rsidR="00FF79FC">
        <w:rPr>
          <w:sz w:val="18"/>
          <w:szCs w:val="18"/>
        </w:rPr>
        <w:t xml:space="preserve"> turistiky a cestovního ruchu. Jde stejně jako vloni opět o </w:t>
      </w:r>
      <w:r w:rsidR="003952F4">
        <w:rPr>
          <w:sz w:val="18"/>
          <w:szCs w:val="18"/>
        </w:rPr>
        <w:t>pestrou</w:t>
      </w:r>
      <w:r w:rsidR="00FF79FC">
        <w:rPr>
          <w:sz w:val="18"/>
          <w:szCs w:val="18"/>
        </w:rPr>
        <w:t xml:space="preserve"> nabídku, ze které si můžete, pokud jste milovníky cestování nebo turistiky, vybírat takové aktivity, které vás zauj</w:t>
      </w:r>
      <w:r w:rsidR="003952F4">
        <w:rPr>
          <w:sz w:val="18"/>
          <w:szCs w:val="18"/>
        </w:rPr>
        <w:t>aly</w:t>
      </w:r>
      <w:r w:rsidR="00FF79FC">
        <w:rPr>
          <w:sz w:val="18"/>
          <w:szCs w:val="18"/>
        </w:rPr>
        <w:t xml:space="preserve"> a</w:t>
      </w:r>
      <w:r w:rsidR="003952F4">
        <w:rPr>
          <w:sz w:val="18"/>
          <w:szCs w:val="18"/>
        </w:rPr>
        <w:t xml:space="preserve"> jež</w:t>
      </w:r>
      <w:r w:rsidR="00FF79FC">
        <w:rPr>
          <w:sz w:val="18"/>
          <w:szCs w:val="18"/>
        </w:rPr>
        <w:t xml:space="preserve"> </w:t>
      </w:r>
      <w:r w:rsidR="003952F4">
        <w:rPr>
          <w:sz w:val="18"/>
          <w:szCs w:val="18"/>
        </w:rPr>
        <w:t xml:space="preserve">vám </w:t>
      </w:r>
      <w:r w:rsidR="00FF79FC">
        <w:rPr>
          <w:sz w:val="18"/>
          <w:szCs w:val="18"/>
        </w:rPr>
        <w:t>vyhovují</w:t>
      </w:r>
    </w:p>
    <w:p w:rsidR="007F5187" w:rsidRDefault="00FF79FC" w:rsidP="00FF79FC">
      <w:pPr>
        <w:spacing w:after="0" w:line="240" w:lineRule="auto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</w:t>
      </w:r>
      <w:r w:rsidR="00D26B53">
        <w:rPr>
          <w:sz w:val="18"/>
          <w:szCs w:val="18"/>
        </w:rPr>
        <w:t xml:space="preserve">- </w:t>
      </w:r>
      <w:r w:rsidR="00836111">
        <w:rPr>
          <w:sz w:val="18"/>
          <w:szCs w:val="18"/>
        </w:rPr>
        <w:t xml:space="preserve">také </w:t>
      </w:r>
      <w:r>
        <w:rPr>
          <w:sz w:val="18"/>
          <w:szCs w:val="18"/>
        </w:rPr>
        <w:t>svým termínem.</w:t>
      </w:r>
      <w:r w:rsidRPr="009B4A66">
        <w:rPr>
          <w:b/>
          <w:sz w:val="18"/>
          <w:szCs w:val="18"/>
        </w:rPr>
        <w:t xml:space="preserve"> </w:t>
      </w:r>
      <w:r w:rsidR="00171061">
        <w:rPr>
          <w:b/>
          <w:sz w:val="18"/>
          <w:szCs w:val="18"/>
        </w:rPr>
        <w:t xml:space="preserve">Přejeme při nich účastníkům </w:t>
      </w:r>
      <w:r w:rsidR="00D26B53">
        <w:rPr>
          <w:b/>
          <w:sz w:val="18"/>
          <w:szCs w:val="18"/>
        </w:rPr>
        <w:t>pěkné</w:t>
      </w:r>
      <w:r w:rsidR="00171061">
        <w:rPr>
          <w:b/>
          <w:sz w:val="18"/>
          <w:szCs w:val="18"/>
        </w:rPr>
        <w:t xml:space="preserve"> zážitky</w:t>
      </w:r>
      <w:r w:rsidR="00D26B53">
        <w:rPr>
          <w:b/>
          <w:sz w:val="18"/>
          <w:szCs w:val="18"/>
        </w:rPr>
        <w:t>.</w:t>
      </w:r>
    </w:p>
    <w:p w:rsidR="0022014F" w:rsidRDefault="00D06206" w:rsidP="00D06206">
      <w:pPr>
        <w:spacing w:after="0"/>
        <w:jc w:val="both"/>
        <w:rPr>
          <w:sz w:val="18"/>
          <w:szCs w:val="18"/>
        </w:rPr>
      </w:pPr>
      <w:r>
        <w:rPr>
          <w:sz w:val="18"/>
          <w:szCs w:val="18"/>
        </w:rPr>
        <w:t>_________________________________________________________</w:t>
      </w:r>
      <w:r w:rsidR="0022014F">
        <w:rPr>
          <w:sz w:val="18"/>
          <w:szCs w:val="18"/>
        </w:rPr>
        <w:t xml:space="preserve">, </w:t>
      </w:r>
    </w:p>
    <w:p w:rsidR="00836111" w:rsidRPr="00836111" w:rsidRDefault="00EA2127" w:rsidP="00836111">
      <w:pPr>
        <w:spacing w:after="0" w:line="240" w:lineRule="auto"/>
        <w:jc w:val="both"/>
        <w:rPr>
          <w:b/>
          <w:sz w:val="52"/>
          <w:szCs w:val="52"/>
          <w:u w:val="single"/>
        </w:rPr>
      </w:pPr>
      <w:r w:rsidRPr="00836111">
        <w:rPr>
          <w:b/>
          <w:sz w:val="52"/>
          <w:szCs w:val="52"/>
          <w:u w:val="single"/>
        </w:rPr>
        <w:t>VALNÁ</w:t>
      </w:r>
      <w:r w:rsidR="002A0B2A" w:rsidRPr="00836111">
        <w:rPr>
          <w:b/>
          <w:sz w:val="52"/>
          <w:szCs w:val="52"/>
          <w:u w:val="single"/>
        </w:rPr>
        <w:t xml:space="preserve"> </w:t>
      </w:r>
      <w:r w:rsidRPr="00836111">
        <w:rPr>
          <w:b/>
          <w:sz w:val="52"/>
          <w:szCs w:val="52"/>
          <w:u w:val="single"/>
        </w:rPr>
        <w:t>HROMADA</w:t>
      </w:r>
      <w:r w:rsidR="00836111">
        <w:rPr>
          <w:b/>
          <w:sz w:val="52"/>
          <w:szCs w:val="52"/>
          <w:u w:val="single"/>
        </w:rPr>
        <w:t xml:space="preserve">  </w:t>
      </w:r>
      <w:r w:rsidR="00836111" w:rsidRPr="00836111">
        <w:rPr>
          <w:b/>
          <w:sz w:val="52"/>
          <w:szCs w:val="52"/>
          <w:u w:val="single"/>
        </w:rPr>
        <w:t>ZZS</w:t>
      </w:r>
    </w:p>
    <w:p w:rsidR="003952F4" w:rsidRPr="00836111" w:rsidRDefault="00836111" w:rsidP="00FF79FC">
      <w:pPr>
        <w:spacing w:after="0" w:line="240" w:lineRule="auto"/>
        <w:jc w:val="both"/>
        <w:rPr>
          <w:b/>
          <w:sz w:val="36"/>
          <w:szCs w:val="36"/>
        </w:rPr>
      </w:pPr>
      <w:r>
        <w:rPr>
          <w:b/>
          <w:noProof/>
          <w:sz w:val="52"/>
          <w:szCs w:val="52"/>
          <w:u w:val="single"/>
        </w:rPr>
        <w:drawing>
          <wp:anchor distT="0" distB="0" distL="114300" distR="114300" simplePos="0" relativeHeight="251730944" behindDoc="1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144780</wp:posOffset>
            </wp:positionV>
            <wp:extent cx="1189990" cy="1283970"/>
            <wp:effectExtent l="19050" t="19050" r="10160" b="11430"/>
            <wp:wrapTight wrapText="bothSides">
              <wp:wrapPolygon edited="0">
                <wp:start x="-346" y="-320"/>
                <wp:lineTo x="-346" y="21792"/>
                <wp:lineTo x="21784" y="21792"/>
                <wp:lineTo x="21784" y="-320"/>
                <wp:lineTo x="-346" y="-320"/>
              </wp:wrapPolygon>
            </wp:wrapTight>
            <wp:docPr id="2" name="obrázek 1" descr="logo_sekce_turistiky (1)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logo_sekce_turistiky (1)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9990" cy="1283970"/>
                    </a:xfrm>
                    <a:prstGeom prst="rect">
                      <a:avLst/>
                    </a:prstGeom>
                    <a:noFill/>
                    <a:ln w="6350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anchor>
        </w:drawing>
      </w:r>
      <w:r w:rsidR="003952F4" w:rsidRPr="00836111">
        <w:rPr>
          <w:b/>
          <w:sz w:val="36"/>
          <w:szCs w:val="36"/>
        </w:rPr>
        <w:t>SOBOTA</w:t>
      </w:r>
      <w:r>
        <w:rPr>
          <w:b/>
          <w:sz w:val="36"/>
          <w:szCs w:val="36"/>
        </w:rPr>
        <w:t xml:space="preserve"> </w:t>
      </w:r>
      <w:r w:rsidR="003952F4" w:rsidRPr="00836111">
        <w:rPr>
          <w:b/>
          <w:sz w:val="36"/>
          <w:szCs w:val="36"/>
        </w:rPr>
        <w:t>21. ÚNORA</w:t>
      </w:r>
    </w:p>
    <w:p w:rsidR="00836111" w:rsidRDefault="00836111" w:rsidP="00836111">
      <w:pPr>
        <w:spacing w:after="0" w:line="240" w:lineRule="auto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Průběh valné hromady ZZS  byl tradiční. Její úvod patřil ohlédnutí za prvním rokem činnosti Pulchra Silvy</w:t>
      </w:r>
      <w:r w:rsidR="007749D7">
        <w:rPr>
          <w:sz w:val="18"/>
          <w:szCs w:val="18"/>
        </w:rPr>
        <w:t>. Hodnotila se práce</w:t>
      </w:r>
      <w:r>
        <w:rPr>
          <w:sz w:val="18"/>
          <w:szCs w:val="18"/>
        </w:rPr>
        <w:t xml:space="preserve"> </w:t>
      </w:r>
      <w:r w:rsidR="007749D7">
        <w:rPr>
          <w:sz w:val="18"/>
          <w:szCs w:val="18"/>
        </w:rPr>
        <w:t xml:space="preserve">jak </w:t>
      </w:r>
      <w:r>
        <w:rPr>
          <w:sz w:val="18"/>
          <w:szCs w:val="18"/>
        </w:rPr>
        <w:t>sekce turistiky a cestovního ruchu</w:t>
      </w:r>
      <w:r w:rsidR="007749D7">
        <w:rPr>
          <w:sz w:val="18"/>
          <w:szCs w:val="18"/>
        </w:rPr>
        <w:t xml:space="preserve">, tak vlastního </w:t>
      </w:r>
      <w:r>
        <w:rPr>
          <w:sz w:val="18"/>
          <w:szCs w:val="18"/>
        </w:rPr>
        <w:t xml:space="preserve">ZZS. </w:t>
      </w:r>
      <w:r w:rsidRPr="004320A6">
        <w:rPr>
          <w:b/>
          <w:sz w:val="18"/>
          <w:szCs w:val="18"/>
        </w:rPr>
        <w:t>František Heřmanovský</w:t>
      </w:r>
      <w:r>
        <w:rPr>
          <w:sz w:val="18"/>
          <w:szCs w:val="18"/>
        </w:rPr>
        <w:t>, vedoucí této sekce, zhodnotil zájezdy minulého roku</w:t>
      </w:r>
      <w:r w:rsidR="007749D7">
        <w:rPr>
          <w:sz w:val="18"/>
          <w:szCs w:val="18"/>
        </w:rPr>
        <w:t>,</w:t>
      </w:r>
      <w:r>
        <w:rPr>
          <w:sz w:val="18"/>
          <w:szCs w:val="18"/>
        </w:rPr>
        <w:t xml:space="preserve"> </w:t>
      </w:r>
      <w:r w:rsidRPr="004320A6">
        <w:rPr>
          <w:b/>
          <w:sz w:val="18"/>
          <w:szCs w:val="18"/>
        </w:rPr>
        <w:t>Jan Horák</w:t>
      </w:r>
      <w:r>
        <w:rPr>
          <w:sz w:val="18"/>
          <w:szCs w:val="18"/>
        </w:rPr>
        <w:t xml:space="preserve"> seznámil členy s hospodařením sekce a efektem</w:t>
      </w:r>
      <w:r w:rsidR="007749D7">
        <w:rPr>
          <w:sz w:val="18"/>
          <w:szCs w:val="18"/>
        </w:rPr>
        <w:t xml:space="preserve"> všech</w:t>
      </w:r>
      <w:r>
        <w:rPr>
          <w:sz w:val="18"/>
          <w:szCs w:val="18"/>
        </w:rPr>
        <w:t xml:space="preserve"> </w:t>
      </w:r>
      <w:r w:rsidR="007749D7">
        <w:rPr>
          <w:sz w:val="18"/>
          <w:szCs w:val="18"/>
        </w:rPr>
        <w:t>zá</w:t>
      </w:r>
      <w:r>
        <w:rPr>
          <w:sz w:val="18"/>
          <w:szCs w:val="18"/>
        </w:rPr>
        <w:t>jezdových aktivit</w:t>
      </w:r>
      <w:r w:rsidR="00696F96">
        <w:rPr>
          <w:sz w:val="18"/>
          <w:szCs w:val="18"/>
        </w:rPr>
        <w:t xml:space="preserve"> zájezdového sdružení.</w:t>
      </w:r>
      <w:r>
        <w:rPr>
          <w:sz w:val="18"/>
          <w:szCs w:val="18"/>
        </w:rPr>
        <w:t xml:space="preserve">  </w:t>
      </w:r>
    </w:p>
    <w:p w:rsidR="00FF79FC" w:rsidRPr="00174E6F" w:rsidRDefault="007749D7" w:rsidP="00FF79FC">
      <w:pPr>
        <w:spacing w:after="0" w:line="240" w:lineRule="auto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</w:t>
      </w:r>
      <w:r w:rsidR="00FF79FC" w:rsidRPr="00174E6F">
        <w:rPr>
          <w:sz w:val="18"/>
          <w:szCs w:val="18"/>
        </w:rPr>
        <w:t>P</w:t>
      </w:r>
      <w:r w:rsidR="00CA7B76">
        <w:rPr>
          <w:sz w:val="18"/>
          <w:szCs w:val="18"/>
        </w:rPr>
        <w:t>l</w:t>
      </w:r>
      <w:r w:rsidR="00FF79FC" w:rsidRPr="00174E6F">
        <w:rPr>
          <w:sz w:val="18"/>
          <w:szCs w:val="18"/>
        </w:rPr>
        <w:t>án zájezdové činnosti</w:t>
      </w:r>
      <w:r w:rsidR="00CA7B76">
        <w:rPr>
          <w:sz w:val="18"/>
          <w:szCs w:val="18"/>
        </w:rPr>
        <w:t xml:space="preserve"> připrav</w:t>
      </w:r>
      <w:r>
        <w:rPr>
          <w:sz w:val="18"/>
          <w:szCs w:val="18"/>
        </w:rPr>
        <w:t xml:space="preserve">il výbor </w:t>
      </w:r>
      <w:r w:rsidR="00FF79FC" w:rsidRPr="00174E6F">
        <w:rPr>
          <w:sz w:val="18"/>
          <w:szCs w:val="18"/>
        </w:rPr>
        <w:t>sekc</w:t>
      </w:r>
      <w:r>
        <w:rPr>
          <w:sz w:val="18"/>
          <w:szCs w:val="18"/>
        </w:rPr>
        <w:t>e</w:t>
      </w:r>
      <w:r w:rsidR="00FF79FC" w:rsidRPr="00174E6F">
        <w:rPr>
          <w:sz w:val="18"/>
          <w:szCs w:val="18"/>
        </w:rPr>
        <w:t xml:space="preserve"> turistiky a cestovního ruchu</w:t>
      </w:r>
      <w:r w:rsidR="00CA7B76">
        <w:rPr>
          <w:sz w:val="18"/>
          <w:szCs w:val="18"/>
        </w:rPr>
        <w:t xml:space="preserve">. Byly vybrány </w:t>
      </w:r>
      <w:r w:rsidR="00FF79FC" w:rsidRPr="00174E6F">
        <w:rPr>
          <w:sz w:val="18"/>
          <w:szCs w:val="18"/>
        </w:rPr>
        <w:t>čtyři</w:t>
      </w:r>
      <w:r w:rsidR="00CA7B76">
        <w:rPr>
          <w:sz w:val="18"/>
          <w:szCs w:val="18"/>
        </w:rPr>
        <w:t xml:space="preserve"> trasy</w:t>
      </w:r>
      <w:r w:rsidR="00FF79FC" w:rsidRPr="00174E6F">
        <w:rPr>
          <w:sz w:val="18"/>
          <w:szCs w:val="18"/>
        </w:rPr>
        <w:t>, které b</w:t>
      </w:r>
      <w:r w:rsidR="00CA7B76">
        <w:rPr>
          <w:sz w:val="18"/>
          <w:szCs w:val="18"/>
        </w:rPr>
        <w:t>yly</w:t>
      </w:r>
      <w:r>
        <w:rPr>
          <w:sz w:val="18"/>
          <w:szCs w:val="18"/>
        </w:rPr>
        <w:t xml:space="preserve"> následně</w:t>
      </w:r>
      <w:r w:rsidR="00CA7B76">
        <w:rPr>
          <w:sz w:val="18"/>
          <w:szCs w:val="18"/>
        </w:rPr>
        <w:t xml:space="preserve"> </w:t>
      </w:r>
      <w:r w:rsidR="00B843D8">
        <w:rPr>
          <w:sz w:val="18"/>
          <w:szCs w:val="18"/>
        </w:rPr>
        <w:t xml:space="preserve">předloženy </w:t>
      </w:r>
      <w:r w:rsidR="00FF79FC" w:rsidRPr="00174E6F">
        <w:rPr>
          <w:sz w:val="18"/>
          <w:szCs w:val="18"/>
        </w:rPr>
        <w:t xml:space="preserve">členům </w:t>
      </w:r>
      <w:r w:rsidR="00CA7B76">
        <w:rPr>
          <w:sz w:val="18"/>
          <w:szCs w:val="18"/>
        </w:rPr>
        <w:t xml:space="preserve">Zájmového zájezdového </w:t>
      </w:r>
      <w:r w:rsidR="00FF79FC" w:rsidRPr="00174E6F">
        <w:rPr>
          <w:sz w:val="18"/>
          <w:szCs w:val="18"/>
        </w:rPr>
        <w:t>sdružení</w:t>
      </w:r>
      <w:r w:rsidR="00777ADF">
        <w:rPr>
          <w:sz w:val="18"/>
          <w:szCs w:val="18"/>
        </w:rPr>
        <w:t xml:space="preserve"> v pozvánce </w:t>
      </w:r>
      <w:r w:rsidR="00CA7B76">
        <w:rPr>
          <w:sz w:val="18"/>
          <w:szCs w:val="18"/>
        </w:rPr>
        <w:t xml:space="preserve">na </w:t>
      </w:r>
      <w:r w:rsidR="00FF79FC" w:rsidRPr="00174E6F">
        <w:rPr>
          <w:b/>
          <w:sz w:val="18"/>
          <w:szCs w:val="18"/>
        </w:rPr>
        <w:t>valn</w:t>
      </w:r>
      <w:r w:rsidR="00777ADF">
        <w:rPr>
          <w:b/>
          <w:sz w:val="18"/>
          <w:szCs w:val="18"/>
        </w:rPr>
        <w:t>ou</w:t>
      </w:r>
      <w:r w:rsidR="00FF79FC" w:rsidRPr="00174E6F">
        <w:rPr>
          <w:b/>
          <w:sz w:val="18"/>
          <w:szCs w:val="18"/>
        </w:rPr>
        <w:t xml:space="preserve"> hromad</w:t>
      </w:r>
      <w:r w:rsidR="00777ADF">
        <w:rPr>
          <w:b/>
          <w:sz w:val="18"/>
          <w:szCs w:val="18"/>
        </w:rPr>
        <w:t>u</w:t>
      </w:r>
      <w:r w:rsidR="00FF79FC" w:rsidRPr="00174E6F">
        <w:rPr>
          <w:b/>
          <w:sz w:val="18"/>
          <w:szCs w:val="18"/>
        </w:rPr>
        <w:t xml:space="preserve"> ZZS.</w:t>
      </w:r>
      <w:r w:rsidR="00FF79FC" w:rsidRPr="00174E6F">
        <w:rPr>
          <w:sz w:val="18"/>
          <w:szCs w:val="18"/>
        </w:rPr>
        <w:t xml:space="preserve"> </w:t>
      </w:r>
      <w:r w:rsidR="00785A84">
        <w:rPr>
          <w:sz w:val="18"/>
          <w:szCs w:val="18"/>
        </w:rPr>
        <w:t>Z předložené nabídky byly na základě z</w:t>
      </w:r>
      <w:r w:rsidR="00777ADF">
        <w:rPr>
          <w:sz w:val="18"/>
          <w:szCs w:val="18"/>
        </w:rPr>
        <w:t>ájm</w:t>
      </w:r>
      <w:r w:rsidR="00785A84">
        <w:rPr>
          <w:sz w:val="18"/>
          <w:szCs w:val="18"/>
        </w:rPr>
        <w:t>u členů ZZS p</w:t>
      </w:r>
      <w:r w:rsidR="00CA7B76">
        <w:rPr>
          <w:sz w:val="18"/>
          <w:szCs w:val="18"/>
        </w:rPr>
        <w:t>r</w:t>
      </w:r>
      <w:r w:rsidR="00FF79FC" w:rsidRPr="00174E6F">
        <w:rPr>
          <w:sz w:val="18"/>
          <w:szCs w:val="18"/>
        </w:rPr>
        <w:t>o</w:t>
      </w:r>
      <w:r w:rsidR="00CA7B76">
        <w:rPr>
          <w:sz w:val="18"/>
          <w:szCs w:val="18"/>
        </w:rPr>
        <w:t xml:space="preserve"> realizaci </w:t>
      </w:r>
      <w:r w:rsidR="00785A84">
        <w:rPr>
          <w:sz w:val="18"/>
          <w:szCs w:val="18"/>
        </w:rPr>
        <w:t>určeny tyto dva</w:t>
      </w:r>
      <w:r w:rsidR="00FE2102">
        <w:rPr>
          <w:sz w:val="18"/>
          <w:szCs w:val="18"/>
        </w:rPr>
        <w:t xml:space="preserve"> </w:t>
      </w:r>
      <w:r w:rsidR="00FE2102" w:rsidRPr="00FE2102">
        <w:rPr>
          <w:b/>
        </w:rPr>
        <w:t>ZÁJEZDY</w:t>
      </w:r>
      <w:r w:rsidR="00785A84">
        <w:rPr>
          <w:sz w:val="18"/>
          <w:szCs w:val="18"/>
        </w:rPr>
        <w:t>:</w:t>
      </w:r>
    </w:p>
    <w:p w:rsidR="00FF79FC" w:rsidRPr="00FE2102" w:rsidRDefault="00FF79FC" w:rsidP="00FF79FC">
      <w:pPr>
        <w:spacing w:after="0" w:line="240" w:lineRule="auto"/>
        <w:jc w:val="both"/>
        <w:rPr>
          <w:b/>
          <w:sz w:val="18"/>
          <w:szCs w:val="18"/>
        </w:rPr>
      </w:pPr>
      <w:r w:rsidRPr="00FE2102">
        <w:rPr>
          <w:b/>
          <w:sz w:val="18"/>
          <w:szCs w:val="18"/>
        </w:rPr>
        <w:t>7.6.  Zájezd hanáckó rovinó (Šternberk, Kopeček, Olomouc, Příkazy)</w:t>
      </w:r>
      <w:r w:rsidR="00785A84" w:rsidRPr="00FE2102">
        <w:rPr>
          <w:b/>
          <w:sz w:val="18"/>
          <w:szCs w:val="18"/>
        </w:rPr>
        <w:t xml:space="preserve"> </w:t>
      </w:r>
      <w:r w:rsidR="00785A84" w:rsidRPr="00FE2102">
        <w:rPr>
          <w:sz w:val="18"/>
          <w:szCs w:val="18"/>
        </w:rPr>
        <w:t>a</w:t>
      </w:r>
    </w:p>
    <w:p w:rsidR="00FF79FC" w:rsidRDefault="001B28B1" w:rsidP="00FF79FC">
      <w:pPr>
        <w:spacing w:after="0" w:line="240" w:lineRule="auto"/>
        <w:jc w:val="both"/>
        <w:rPr>
          <w:sz w:val="18"/>
          <w:szCs w:val="18"/>
        </w:rPr>
      </w:pPr>
      <w:r>
        <w:rPr>
          <w:b/>
          <w:noProof/>
          <w:sz w:val="18"/>
          <w:szCs w:val="18"/>
        </w:rPr>
        <w:drawing>
          <wp:anchor distT="0" distB="0" distL="114300" distR="114300" simplePos="0" relativeHeight="251731968" behindDoc="1" locked="0" layoutInCell="1" allowOverlap="1">
            <wp:simplePos x="0" y="0"/>
            <wp:positionH relativeFrom="column">
              <wp:posOffset>3505835</wp:posOffset>
            </wp:positionH>
            <wp:positionV relativeFrom="paragraph">
              <wp:posOffset>337185</wp:posOffset>
            </wp:positionV>
            <wp:extent cx="3309620" cy="2244090"/>
            <wp:effectExtent l="19050" t="0" r="5080" b="0"/>
            <wp:wrapTight wrapText="bothSides">
              <wp:wrapPolygon edited="0">
                <wp:start x="-124" y="0"/>
                <wp:lineTo x="-124" y="21453"/>
                <wp:lineTo x="21633" y="21453"/>
                <wp:lineTo x="21633" y="0"/>
                <wp:lineTo x="-124" y="0"/>
              </wp:wrapPolygon>
            </wp:wrapTight>
            <wp:docPr id="10" name="obrázek 1" descr="C:\Users\Jarda a Aska\Desktop\zájezdy 2013\Ostrava\P10107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arda a Aska\Desktop\zájezdy 2013\Ostrava\P1010768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t="8858" r="66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9620" cy="22440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F79FC" w:rsidRPr="00FE2102">
        <w:rPr>
          <w:b/>
          <w:sz w:val="18"/>
          <w:szCs w:val="18"/>
        </w:rPr>
        <w:t>19.7. Zájezd na Slovensko (Piešťany, Trnava, Červený Kámeň, Šaštín)</w:t>
      </w:r>
      <w:r w:rsidR="00FE2102">
        <w:rPr>
          <w:sz w:val="18"/>
          <w:szCs w:val="18"/>
        </w:rPr>
        <w:t xml:space="preserve"> K datu vydání Zpravodaje je druhý zájezd již plně obsazen a první těsně před naplněním. O další dva zájezdy byl zájem výrazně menší.</w:t>
      </w:r>
    </w:p>
    <w:p w:rsidR="00B843D8" w:rsidRDefault="00FE2102" w:rsidP="00FE2102">
      <w:pPr>
        <w:spacing w:after="0" w:line="240" w:lineRule="auto"/>
        <w:jc w:val="both"/>
        <w:rPr>
          <w:rFonts w:ascii="Calibri" w:hAnsi="Calibri"/>
          <w:b/>
          <w:sz w:val="18"/>
          <w:szCs w:val="18"/>
        </w:rPr>
      </w:pPr>
      <w:r>
        <w:rPr>
          <w:sz w:val="18"/>
          <w:szCs w:val="18"/>
        </w:rPr>
        <w:t xml:space="preserve">     Připomenuty byly také </w:t>
      </w:r>
      <w:r>
        <w:rPr>
          <w:rFonts w:ascii="Calibri" w:hAnsi="Calibri" w:cs="Times New Roman"/>
          <w:b/>
        </w:rPr>
        <w:t>VÝ</w:t>
      </w:r>
      <w:r w:rsidR="00B843D8" w:rsidRPr="00FE2102">
        <w:rPr>
          <w:rFonts w:ascii="Calibri" w:hAnsi="Calibri"/>
          <w:b/>
        </w:rPr>
        <w:t xml:space="preserve">LETY </w:t>
      </w:r>
      <w:r w:rsidR="00B843D8" w:rsidRPr="00752D33">
        <w:rPr>
          <w:rFonts w:ascii="Calibri" w:hAnsi="Calibri"/>
          <w:b/>
          <w:sz w:val="18"/>
          <w:szCs w:val="18"/>
        </w:rPr>
        <w:t>připravené na ROK 2014</w:t>
      </w:r>
      <w:r w:rsidR="00B843D8">
        <w:rPr>
          <w:rFonts w:ascii="Calibri" w:hAnsi="Calibri"/>
          <w:b/>
          <w:sz w:val="18"/>
          <w:szCs w:val="18"/>
        </w:rPr>
        <w:t xml:space="preserve"> </w:t>
      </w:r>
      <w:r w:rsidRPr="00752D33">
        <w:rPr>
          <w:rFonts w:ascii="Calibri" w:hAnsi="Calibri"/>
          <w:b/>
          <w:sz w:val="18"/>
          <w:szCs w:val="18"/>
        </w:rPr>
        <w:t xml:space="preserve">sekcí turistiky a cestovního ruchu </w:t>
      </w:r>
      <w:r>
        <w:rPr>
          <w:rFonts w:ascii="Calibri" w:hAnsi="Calibri"/>
          <w:b/>
          <w:sz w:val="18"/>
          <w:szCs w:val="18"/>
        </w:rPr>
        <w:t xml:space="preserve"> při </w:t>
      </w:r>
      <w:r w:rsidR="00B843D8" w:rsidRPr="00752D33">
        <w:rPr>
          <w:rFonts w:ascii="Calibri" w:hAnsi="Calibri"/>
          <w:b/>
          <w:sz w:val="18"/>
          <w:szCs w:val="18"/>
        </w:rPr>
        <w:t>PULCHRA SILVA</w:t>
      </w:r>
      <w:r>
        <w:rPr>
          <w:rFonts w:ascii="Calibri" w:hAnsi="Calibri"/>
          <w:b/>
          <w:sz w:val="18"/>
          <w:szCs w:val="18"/>
        </w:rPr>
        <w:t>, o.s. Šumvald:</w:t>
      </w:r>
      <w:r w:rsidR="00B843D8">
        <w:rPr>
          <w:rFonts w:ascii="Calibri" w:hAnsi="Calibri"/>
          <w:b/>
          <w:sz w:val="18"/>
          <w:szCs w:val="18"/>
        </w:rPr>
        <w:t xml:space="preserve"> </w:t>
      </w:r>
    </w:p>
    <w:p w:rsidR="00B843D8" w:rsidRPr="00F16EFB" w:rsidRDefault="00B843D8" w:rsidP="00B843D8">
      <w:pPr>
        <w:spacing w:after="0" w:line="240" w:lineRule="auto"/>
        <w:ind w:right="3"/>
        <w:jc w:val="both"/>
        <w:rPr>
          <w:rFonts w:ascii="Calibri" w:hAnsi="Calibri"/>
          <w:sz w:val="18"/>
          <w:szCs w:val="18"/>
        </w:rPr>
      </w:pPr>
      <w:r>
        <w:rPr>
          <w:rFonts w:ascii="Calibri" w:hAnsi="Calibri"/>
          <w:b/>
          <w:sz w:val="18"/>
          <w:szCs w:val="18"/>
        </w:rPr>
        <w:t>2</w:t>
      </w:r>
      <w:r w:rsidRPr="00752D33">
        <w:rPr>
          <w:rFonts w:ascii="Calibri" w:hAnsi="Calibri"/>
          <w:b/>
          <w:sz w:val="18"/>
          <w:szCs w:val="18"/>
        </w:rPr>
        <w:t>6. dubna</w:t>
      </w:r>
      <w:r w:rsidRPr="00752D33">
        <w:rPr>
          <w:rFonts w:ascii="Calibri" w:hAnsi="Calibri"/>
          <w:sz w:val="18"/>
          <w:szCs w:val="18"/>
        </w:rPr>
        <w:t xml:space="preserve"> –1. cyklovýlet přes Dlouhou Loučku a Těchanov do </w:t>
      </w:r>
      <w:r w:rsidRPr="00752D33">
        <w:rPr>
          <w:rFonts w:ascii="Calibri" w:hAnsi="Calibri"/>
          <w:b/>
          <w:sz w:val="18"/>
          <w:szCs w:val="18"/>
        </w:rPr>
        <w:t xml:space="preserve">Jiříkova </w:t>
      </w:r>
      <w:r w:rsidRPr="00752D33">
        <w:rPr>
          <w:rFonts w:ascii="Calibri" w:hAnsi="Calibri"/>
          <w:sz w:val="18"/>
          <w:szCs w:val="18"/>
        </w:rPr>
        <w:t>(návštěva</w:t>
      </w:r>
      <w:r>
        <w:rPr>
          <w:rFonts w:ascii="Calibri" w:hAnsi="Calibri"/>
          <w:sz w:val="18"/>
          <w:szCs w:val="18"/>
        </w:rPr>
        <w:t xml:space="preserve"> </w:t>
      </w:r>
      <w:r w:rsidRPr="00752D33">
        <w:rPr>
          <w:rFonts w:ascii="Calibri" w:hAnsi="Calibri"/>
          <w:b/>
          <w:sz w:val="18"/>
          <w:szCs w:val="18"/>
        </w:rPr>
        <w:t>Pradědovy galerie</w:t>
      </w:r>
      <w:r w:rsidRPr="00752D33">
        <w:rPr>
          <w:rFonts w:ascii="Calibri" w:hAnsi="Calibri"/>
          <w:sz w:val="18"/>
          <w:szCs w:val="18"/>
        </w:rPr>
        <w:t>), odtud do</w:t>
      </w:r>
      <w:r w:rsidRPr="00752D33">
        <w:rPr>
          <w:rFonts w:ascii="Calibri" w:hAnsi="Calibri"/>
          <w:b/>
          <w:sz w:val="18"/>
          <w:szCs w:val="18"/>
        </w:rPr>
        <w:t xml:space="preserve"> Sovince (</w:t>
      </w:r>
      <w:r w:rsidRPr="00752D33">
        <w:rPr>
          <w:rFonts w:ascii="Calibri" w:hAnsi="Calibri"/>
          <w:sz w:val="18"/>
          <w:szCs w:val="18"/>
        </w:rPr>
        <w:t>možnost prohlídky</w:t>
      </w:r>
      <w:r w:rsidRPr="00752D33">
        <w:rPr>
          <w:rFonts w:ascii="Calibri" w:hAnsi="Calibri"/>
          <w:b/>
          <w:sz w:val="18"/>
          <w:szCs w:val="18"/>
        </w:rPr>
        <w:t xml:space="preserve"> hradu</w:t>
      </w:r>
      <w:r w:rsidRPr="00752D33">
        <w:rPr>
          <w:rFonts w:ascii="Calibri" w:hAnsi="Calibri"/>
          <w:sz w:val="18"/>
          <w:szCs w:val="18"/>
        </w:rPr>
        <w:t>), a pak směr</w:t>
      </w:r>
      <w:r>
        <w:rPr>
          <w:rFonts w:ascii="Calibri" w:hAnsi="Calibri"/>
          <w:sz w:val="18"/>
          <w:szCs w:val="18"/>
        </w:rPr>
        <w:t xml:space="preserve"> </w:t>
      </w:r>
      <w:r w:rsidRPr="00752D33">
        <w:rPr>
          <w:rFonts w:ascii="Calibri" w:hAnsi="Calibri"/>
          <w:b/>
          <w:sz w:val="18"/>
          <w:szCs w:val="18"/>
        </w:rPr>
        <w:t xml:space="preserve">Paseka </w:t>
      </w:r>
      <w:r w:rsidRPr="00752D33">
        <w:rPr>
          <w:rFonts w:ascii="Calibri" w:hAnsi="Calibri"/>
          <w:sz w:val="18"/>
          <w:szCs w:val="18"/>
        </w:rPr>
        <w:t>(</w:t>
      </w:r>
      <w:r w:rsidRPr="00752D33">
        <w:rPr>
          <w:rFonts w:ascii="Calibri" w:hAnsi="Calibri"/>
          <w:b/>
          <w:sz w:val="18"/>
          <w:szCs w:val="18"/>
        </w:rPr>
        <w:t>arboretum</w:t>
      </w:r>
      <w:r w:rsidRPr="00752D33">
        <w:rPr>
          <w:rFonts w:ascii="Calibri" w:hAnsi="Calibri"/>
          <w:sz w:val="18"/>
          <w:szCs w:val="18"/>
        </w:rPr>
        <w:t xml:space="preserve">) a zpět do Šumvaldu.             </w:t>
      </w:r>
      <w:r w:rsidRPr="00752D33">
        <w:rPr>
          <w:rFonts w:ascii="Calibri" w:hAnsi="Calibri"/>
          <w:b/>
          <w:sz w:val="18"/>
          <w:szCs w:val="18"/>
        </w:rPr>
        <w:t xml:space="preserve">    </w:t>
      </w:r>
    </w:p>
    <w:p w:rsidR="00B843D8" w:rsidRPr="00752D33" w:rsidRDefault="00B843D8" w:rsidP="00B843D8">
      <w:pPr>
        <w:spacing w:after="0" w:line="240" w:lineRule="auto"/>
        <w:ind w:right="3"/>
        <w:jc w:val="both"/>
        <w:rPr>
          <w:rFonts w:ascii="Calibri" w:hAnsi="Calibri"/>
          <w:sz w:val="18"/>
          <w:szCs w:val="18"/>
        </w:rPr>
      </w:pPr>
      <w:r w:rsidRPr="00752D33">
        <w:rPr>
          <w:rFonts w:ascii="Calibri" w:hAnsi="Calibri"/>
          <w:b/>
          <w:sz w:val="18"/>
          <w:szCs w:val="18"/>
        </w:rPr>
        <w:t>10. května</w:t>
      </w:r>
      <w:r w:rsidRPr="00752D33">
        <w:rPr>
          <w:rFonts w:ascii="Calibri" w:hAnsi="Calibri"/>
          <w:sz w:val="18"/>
          <w:szCs w:val="18"/>
        </w:rPr>
        <w:t xml:space="preserve">- 2. cyklovýlet přes Oskavu na </w:t>
      </w:r>
      <w:r w:rsidRPr="00752D33">
        <w:rPr>
          <w:rFonts w:ascii="Calibri" w:hAnsi="Calibri"/>
          <w:b/>
          <w:sz w:val="18"/>
          <w:szCs w:val="18"/>
        </w:rPr>
        <w:t>Třemešek</w:t>
      </w:r>
      <w:r w:rsidR="00FE2102">
        <w:rPr>
          <w:rFonts w:ascii="Calibri" w:hAnsi="Calibri"/>
          <w:b/>
          <w:sz w:val="18"/>
          <w:szCs w:val="18"/>
        </w:rPr>
        <w:t xml:space="preserve">, </w:t>
      </w:r>
      <w:r w:rsidRPr="00752D33">
        <w:rPr>
          <w:rFonts w:ascii="Calibri" w:hAnsi="Calibri"/>
          <w:sz w:val="18"/>
          <w:szCs w:val="18"/>
        </w:rPr>
        <w:t>Nový Malín a Rapotín</w:t>
      </w:r>
      <w:r>
        <w:rPr>
          <w:rFonts w:ascii="Calibri" w:hAnsi="Calibri"/>
          <w:sz w:val="18"/>
          <w:szCs w:val="18"/>
        </w:rPr>
        <w:t xml:space="preserve">, </w:t>
      </w:r>
      <w:r w:rsidR="00FE2102">
        <w:rPr>
          <w:rFonts w:ascii="Calibri" w:hAnsi="Calibri"/>
          <w:sz w:val="18"/>
          <w:szCs w:val="18"/>
        </w:rPr>
        <w:t xml:space="preserve">pak </w:t>
      </w:r>
      <w:r w:rsidRPr="00752D33">
        <w:rPr>
          <w:rFonts w:ascii="Calibri" w:hAnsi="Calibri"/>
          <w:sz w:val="18"/>
          <w:szCs w:val="18"/>
        </w:rPr>
        <w:t xml:space="preserve">do </w:t>
      </w:r>
      <w:r w:rsidRPr="00752D33">
        <w:rPr>
          <w:rFonts w:ascii="Calibri" w:hAnsi="Calibri"/>
          <w:b/>
          <w:sz w:val="18"/>
          <w:szCs w:val="18"/>
        </w:rPr>
        <w:t xml:space="preserve">Maršíkova </w:t>
      </w:r>
      <w:r w:rsidRPr="00752D33">
        <w:rPr>
          <w:rFonts w:ascii="Calibri" w:hAnsi="Calibri"/>
          <w:sz w:val="18"/>
          <w:szCs w:val="18"/>
        </w:rPr>
        <w:t>(</w:t>
      </w:r>
      <w:r w:rsidRPr="00FE2102">
        <w:rPr>
          <w:rFonts w:ascii="Calibri" w:hAnsi="Calibri"/>
          <w:b/>
          <w:sz w:val="18"/>
          <w:szCs w:val="18"/>
        </w:rPr>
        <w:t>dřevěný kostelík</w:t>
      </w:r>
      <w:r w:rsidRPr="00752D33">
        <w:rPr>
          <w:rFonts w:ascii="Calibri" w:hAnsi="Calibri"/>
          <w:sz w:val="18"/>
          <w:szCs w:val="18"/>
        </w:rPr>
        <w:t xml:space="preserve">), </w:t>
      </w:r>
      <w:r w:rsidRPr="00752D33">
        <w:rPr>
          <w:rFonts w:ascii="Calibri" w:hAnsi="Calibri"/>
          <w:b/>
          <w:sz w:val="18"/>
          <w:szCs w:val="18"/>
        </w:rPr>
        <w:t>Velké Losiny (papírna, zámek</w:t>
      </w:r>
      <w:r w:rsidRPr="00752D33">
        <w:rPr>
          <w:rFonts w:ascii="Calibri" w:hAnsi="Calibri"/>
          <w:sz w:val="18"/>
          <w:szCs w:val="18"/>
        </w:rPr>
        <w:t xml:space="preserve">) a přes Rapotín, Nový Malín, Hrabišín a Libinu </w:t>
      </w:r>
      <w:r w:rsidR="00FE2102" w:rsidRPr="00752D33">
        <w:rPr>
          <w:rFonts w:ascii="Calibri" w:hAnsi="Calibri"/>
          <w:sz w:val="18"/>
          <w:szCs w:val="18"/>
        </w:rPr>
        <w:t xml:space="preserve"> </w:t>
      </w:r>
      <w:r w:rsidR="00FE2102">
        <w:rPr>
          <w:rFonts w:ascii="Calibri" w:hAnsi="Calibri"/>
          <w:sz w:val="18"/>
          <w:szCs w:val="18"/>
        </w:rPr>
        <w:t>do</w:t>
      </w:r>
      <w:r w:rsidRPr="00752D33">
        <w:rPr>
          <w:rFonts w:ascii="Calibri" w:hAnsi="Calibri"/>
          <w:sz w:val="18"/>
          <w:szCs w:val="18"/>
        </w:rPr>
        <w:t xml:space="preserve"> Šumvaldu.</w:t>
      </w:r>
    </w:p>
    <w:p w:rsidR="00777ADF" w:rsidRDefault="00B843D8" w:rsidP="00777ADF">
      <w:pPr>
        <w:spacing w:after="0" w:line="240" w:lineRule="auto"/>
        <w:ind w:right="3"/>
        <w:jc w:val="both"/>
        <w:rPr>
          <w:rFonts w:ascii="Calibri" w:hAnsi="Calibri"/>
          <w:sz w:val="18"/>
          <w:szCs w:val="18"/>
        </w:rPr>
      </w:pPr>
      <w:r w:rsidRPr="00752D33">
        <w:rPr>
          <w:rFonts w:ascii="Calibri" w:hAnsi="Calibri"/>
          <w:b/>
          <w:sz w:val="18"/>
          <w:szCs w:val="18"/>
        </w:rPr>
        <w:t>17. května</w:t>
      </w:r>
      <w:r w:rsidRPr="00752D33">
        <w:rPr>
          <w:rFonts w:ascii="Calibri" w:hAnsi="Calibri"/>
          <w:sz w:val="18"/>
          <w:szCs w:val="18"/>
        </w:rPr>
        <w:t>- pěší v</w:t>
      </w:r>
      <w:r>
        <w:rPr>
          <w:rFonts w:ascii="Calibri" w:hAnsi="Calibri"/>
          <w:sz w:val="18"/>
          <w:szCs w:val="18"/>
        </w:rPr>
        <w:t>ýlet</w:t>
      </w:r>
      <w:r w:rsidRPr="00752D33">
        <w:rPr>
          <w:rFonts w:ascii="Calibri" w:hAnsi="Calibri"/>
          <w:sz w:val="18"/>
          <w:szCs w:val="18"/>
        </w:rPr>
        <w:t xml:space="preserve"> do </w:t>
      </w:r>
      <w:r w:rsidRPr="00752D33">
        <w:rPr>
          <w:rFonts w:ascii="Calibri" w:hAnsi="Calibri"/>
          <w:b/>
          <w:sz w:val="18"/>
          <w:szCs w:val="18"/>
        </w:rPr>
        <w:t>Háje</w:t>
      </w:r>
      <w:r w:rsidRPr="00752D33">
        <w:rPr>
          <w:rFonts w:ascii="Calibri" w:hAnsi="Calibri"/>
          <w:sz w:val="18"/>
          <w:szCs w:val="18"/>
        </w:rPr>
        <w:t xml:space="preserve"> a na </w:t>
      </w:r>
      <w:r w:rsidRPr="00752D33">
        <w:rPr>
          <w:rFonts w:ascii="Calibri" w:hAnsi="Calibri"/>
          <w:b/>
          <w:sz w:val="18"/>
          <w:szCs w:val="18"/>
        </w:rPr>
        <w:t>Špičák</w:t>
      </w:r>
      <w:r w:rsidRPr="00752D33">
        <w:rPr>
          <w:rFonts w:ascii="Calibri" w:hAnsi="Calibri"/>
          <w:sz w:val="18"/>
          <w:szCs w:val="18"/>
        </w:rPr>
        <w:t xml:space="preserve"> (výprava s připomenutím historie těžby zlata</w:t>
      </w:r>
      <w:r>
        <w:rPr>
          <w:rFonts w:ascii="Calibri" w:hAnsi="Calibri"/>
          <w:sz w:val="18"/>
          <w:szCs w:val="18"/>
        </w:rPr>
        <w:t xml:space="preserve"> </w:t>
      </w:r>
      <w:r w:rsidRPr="00752D33">
        <w:rPr>
          <w:rFonts w:ascii="Calibri" w:hAnsi="Calibri"/>
          <w:sz w:val="18"/>
          <w:szCs w:val="18"/>
        </w:rPr>
        <w:t xml:space="preserve">v povodí Oskavy, možnost </w:t>
      </w:r>
      <w:r w:rsidRPr="00E876A2">
        <w:rPr>
          <w:rFonts w:ascii="Calibri" w:hAnsi="Calibri"/>
          <w:b/>
          <w:sz w:val="18"/>
          <w:szCs w:val="18"/>
        </w:rPr>
        <w:t>rýžování,</w:t>
      </w:r>
      <w:r>
        <w:rPr>
          <w:rFonts w:ascii="Calibri" w:hAnsi="Calibri"/>
          <w:b/>
          <w:sz w:val="18"/>
          <w:szCs w:val="18"/>
        </w:rPr>
        <w:t xml:space="preserve"> </w:t>
      </w:r>
      <w:r w:rsidRPr="00752D33">
        <w:rPr>
          <w:rFonts w:ascii="Calibri" w:hAnsi="Calibri"/>
          <w:sz w:val="18"/>
          <w:szCs w:val="18"/>
        </w:rPr>
        <w:t>p</w:t>
      </w:r>
      <w:r>
        <w:rPr>
          <w:rFonts w:ascii="Calibri" w:hAnsi="Calibri"/>
          <w:sz w:val="18"/>
          <w:szCs w:val="18"/>
        </w:rPr>
        <w:t>ro děti plnění</w:t>
      </w:r>
      <w:r w:rsidRPr="00752D33">
        <w:rPr>
          <w:rFonts w:ascii="Calibri" w:hAnsi="Calibri"/>
          <w:sz w:val="18"/>
          <w:szCs w:val="18"/>
        </w:rPr>
        <w:t xml:space="preserve"> zábavných úkolů), vychází se</w:t>
      </w:r>
      <w:r>
        <w:rPr>
          <w:rFonts w:ascii="Calibri" w:hAnsi="Calibri"/>
          <w:sz w:val="18"/>
          <w:szCs w:val="18"/>
        </w:rPr>
        <w:t xml:space="preserve"> </w:t>
      </w:r>
      <w:r w:rsidRPr="00752D33">
        <w:rPr>
          <w:rFonts w:ascii="Calibri" w:hAnsi="Calibri"/>
          <w:sz w:val="18"/>
          <w:szCs w:val="18"/>
        </w:rPr>
        <w:t>od křižovatky u silnice na Horku a na stejné místo se</w:t>
      </w:r>
      <w:r w:rsidR="00F22A1D">
        <w:rPr>
          <w:rFonts w:ascii="Calibri" w:hAnsi="Calibri"/>
          <w:sz w:val="18"/>
          <w:szCs w:val="18"/>
        </w:rPr>
        <w:t xml:space="preserve"> také</w:t>
      </w:r>
      <w:r w:rsidRPr="00752D33">
        <w:rPr>
          <w:rFonts w:ascii="Calibri" w:hAnsi="Calibri"/>
          <w:sz w:val="18"/>
          <w:szCs w:val="18"/>
        </w:rPr>
        <w:t xml:space="preserve"> vracíme</w:t>
      </w:r>
      <w:r w:rsidR="00777ADF">
        <w:rPr>
          <w:rFonts w:ascii="Calibri" w:hAnsi="Calibri"/>
          <w:sz w:val="18"/>
          <w:szCs w:val="18"/>
        </w:rPr>
        <w:t>.</w:t>
      </w:r>
    </w:p>
    <w:p w:rsidR="00777ADF" w:rsidRPr="00752D33" w:rsidRDefault="00777ADF" w:rsidP="00777ADF">
      <w:pPr>
        <w:spacing w:after="0" w:line="240" w:lineRule="auto"/>
        <w:ind w:right="3"/>
        <w:jc w:val="both"/>
        <w:rPr>
          <w:rFonts w:ascii="Calibri" w:hAnsi="Calibri"/>
          <w:sz w:val="18"/>
          <w:szCs w:val="18"/>
        </w:rPr>
      </w:pPr>
      <w:r w:rsidRPr="00752D33">
        <w:rPr>
          <w:rFonts w:ascii="Calibri" w:hAnsi="Calibri"/>
          <w:b/>
          <w:sz w:val="18"/>
          <w:szCs w:val="18"/>
        </w:rPr>
        <w:t>14.</w:t>
      </w:r>
      <w:r>
        <w:rPr>
          <w:rFonts w:ascii="Calibri" w:hAnsi="Calibri"/>
          <w:b/>
          <w:sz w:val="18"/>
          <w:szCs w:val="18"/>
        </w:rPr>
        <w:t xml:space="preserve"> </w:t>
      </w:r>
      <w:r w:rsidRPr="00752D33">
        <w:rPr>
          <w:rFonts w:ascii="Calibri" w:hAnsi="Calibri"/>
          <w:b/>
          <w:sz w:val="18"/>
          <w:szCs w:val="18"/>
        </w:rPr>
        <w:t xml:space="preserve">června - </w:t>
      </w:r>
      <w:r w:rsidRPr="00752D33">
        <w:rPr>
          <w:rFonts w:ascii="Calibri" w:hAnsi="Calibri"/>
          <w:sz w:val="18"/>
          <w:szCs w:val="18"/>
        </w:rPr>
        <w:t xml:space="preserve">3. cyklovýlet přes Uničov, Želechovice, </w:t>
      </w:r>
      <w:r w:rsidRPr="00752D33">
        <w:rPr>
          <w:rFonts w:ascii="Calibri" w:hAnsi="Calibri"/>
          <w:b/>
          <w:sz w:val="18"/>
          <w:szCs w:val="18"/>
        </w:rPr>
        <w:t>Žerotín</w:t>
      </w:r>
      <w:r w:rsidRPr="00752D33">
        <w:rPr>
          <w:rFonts w:ascii="Calibri" w:hAnsi="Calibri"/>
          <w:sz w:val="18"/>
          <w:szCs w:val="18"/>
        </w:rPr>
        <w:t xml:space="preserve"> (zámek), Štěpánov, </w:t>
      </w:r>
      <w:r w:rsidRPr="00752D33">
        <w:rPr>
          <w:rFonts w:ascii="Calibri" w:hAnsi="Calibri"/>
          <w:b/>
          <w:sz w:val="18"/>
          <w:szCs w:val="18"/>
        </w:rPr>
        <w:t>Chomoutov</w:t>
      </w:r>
      <w:r w:rsidRPr="00752D33">
        <w:rPr>
          <w:rFonts w:ascii="Calibri" w:hAnsi="Calibri"/>
          <w:sz w:val="18"/>
          <w:szCs w:val="18"/>
        </w:rPr>
        <w:t xml:space="preserve"> (pískovny), Horku n.M. k pevnosti </w:t>
      </w:r>
      <w:r w:rsidRPr="00752D33">
        <w:rPr>
          <w:rFonts w:ascii="Calibri" w:hAnsi="Calibri"/>
          <w:b/>
          <w:sz w:val="18"/>
          <w:szCs w:val="18"/>
        </w:rPr>
        <w:t xml:space="preserve">Křelov, </w:t>
      </w:r>
      <w:r w:rsidRPr="00752D33">
        <w:rPr>
          <w:rFonts w:ascii="Calibri" w:hAnsi="Calibri"/>
          <w:sz w:val="18"/>
          <w:szCs w:val="18"/>
        </w:rPr>
        <w:t>zpět na</w:t>
      </w:r>
      <w:r w:rsidRPr="00752D33">
        <w:rPr>
          <w:rFonts w:ascii="Calibri" w:hAnsi="Calibri"/>
          <w:b/>
          <w:sz w:val="18"/>
          <w:szCs w:val="18"/>
        </w:rPr>
        <w:t xml:space="preserve"> Sluňákov </w:t>
      </w:r>
      <w:r w:rsidRPr="00752D33">
        <w:rPr>
          <w:rFonts w:ascii="Calibri" w:hAnsi="Calibri"/>
          <w:sz w:val="18"/>
          <w:szCs w:val="18"/>
        </w:rPr>
        <w:t>a Litovelským</w:t>
      </w:r>
      <w:r>
        <w:rPr>
          <w:rFonts w:ascii="Calibri" w:hAnsi="Calibri"/>
          <w:sz w:val="18"/>
          <w:szCs w:val="18"/>
        </w:rPr>
        <w:t xml:space="preserve"> </w:t>
      </w:r>
      <w:r w:rsidRPr="00752D33">
        <w:rPr>
          <w:rFonts w:ascii="Calibri" w:hAnsi="Calibri"/>
          <w:sz w:val="18"/>
          <w:szCs w:val="18"/>
        </w:rPr>
        <w:t xml:space="preserve">Pomoravím na </w:t>
      </w:r>
      <w:r w:rsidRPr="00752D33">
        <w:rPr>
          <w:rFonts w:ascii="Calibri" w:hAnsi="Calibri"/>
          <w:b/>
          <w:sz w:val="18"/>
          <w:szCs w:val="18"/>
        </w:rPr>
        <w:t>Lhotu n.M.</w:t>
      </w:r>
      <w:r w:rsidRPr="00752D33">
        <w:rPr>
          <w:rFonts w:ascii="Calibri" w:hAnsi="Calibri"/>
          <w:sz w:val="18"/>
          <w:szCs w:val="18"/>
        </w:rPr>
        <w:t xml:space="preserve"> (myslivecká chata), Střeň, Pňovice, Želechovice  a přes Uničov zpět do Šumvaldu.</w:t>
      </w:r>
      <w:r w:rsidRPr="00752D33">
        <w:rPr>
          <w:rFonts w:ascii="Calibri" w:hAnsi="Calibri"/>
          <w:b/>
          <w:sz w:val="18"/>
          <w:szCs w:val="18"/>
        </w:rPr>
        <w:t xml:space="preserve">   </w:t>
      </w:r>
      <w:r w:rsidRPr="00752D33">
        <w:rPr>
          <w:rFonts w:ascii="Calibri" w:hAnsi="Calibri"/>
          <w:sz w:val="18"/>
          <w:szCs w:val="18"/>
        </w:rPr>
        <w:t xml:space="preserve">       </w:t>
      </w:r>
    </w:p>
    <w:p w:rsidR="00B843D8" w:rsidRPr="00752D33" w:rsidRDefault="00B843D8" w:rsidP="00B843D8">
      <w:pPr>
        <w:spacing w:after="0" w:line="240" w:lineRule="auto"/>
        <w:ind w:right="3"/>
        <w:jc w:val="both"/>
        <w:rPr>
          <w:rFonts w:ascii="Calibri" w:hAnsi="Calibri"/>
          <w:sz w:val="18"/>
          <w:szCs w:val="18"/>
        </w:rPr>
      </w:pPr>
      <w:r w:rsidRPr="00752D33">
        <w:rPr>
          <w:rFonts w:ascii="Calibri" w:hAnsi="Calibri"/>
          <w:sz w:val="18"/>
          <w:szCs w:val="18"/>
        </w:rPr>
        <w:t xml:space="preserve">.                                    </w:t>
      </w:r>
    </w:p>
    <w:p w:rsidR="00CA7B76" w:rsidRDefault="00CA7B76" w:rsidP="00E135A0">
      <w:pPr>
        <w:spacing w:after="0" w:line="240" w:lineRule="auto"/>
        <w:jc w:val="both"/>
        <w:rPr>
          <w:sz w:val="18"/>
          <w:szCs w:val="18"/>
        </w:rPr>
      </w:pPr>
    </w:p>
    <w:p w:rsidR="00CA7B76" w:rsidRDefault="00CA7B76" w:rsidP="00E135A0">
      <w:pPr>
        <w:spacing w:after="0" w:line="240" w:lineRule="auto"/>
        <w:jc w:val="both"/>
        <w:rPr>
          <w:sz w:val="18"/>
          <w:szCs w:val="18"/>
        </w:rPr>
      </w:pPr>
    </w:p>
    <w:p w:rsidR="00CA7B76" w:rsidRDefault="00CA7B76" w:rsidP="00E135A0">
      <w:pPr>
        <w:spacing w:after="0" w:line="240" w:lineRule="auto"/>
        <w:jc w:val="both"/>
        <w:rPr>
          <w:sz w:val="18"/>
          <w:szCs w:val="18"/>
        </w:rPr>
      </w:pPr>
    </w:p>
    <w:p w:rsidR="00CA7B76" w:rsidRDefault="00CA7B76" w:rsidP="00E135A0">
      <w:pPr>
        <w:spacing w:after="0" w:line="240" w:lineRule="auto"/>
        <w:jc w:val="both"/>
        <w:rPr>
          <w:sz w:val="18"/>
          <w:szCs w:val="18"/>
        </w:rPr>
      </w:pPr>
    </w:p>
    <w:p w:rsidR="00CA7B76" w:rsidRDefault="00CA7B76" w:rsidP="00E135A0">
      <w:pPr>
        <w:spacing w:after="0" w:line="240" w:lineRule="auto"/>
        <w:jc w:val="both"/>
        <w:rPr>
          <w:sz w:val="18"/>
          <w:szCs w:val="18"/>
        </w:rPr>
      </w:pPr>
    </w:p>
    <w:p w:rsidR="001B28B1" w:rsidRDefault="009A6442" w:rsidP="00EA2127">
      <w:pPr>
        <w:spacing w:after="0" w:line="240" w:lineRule="auto"/>
        <w:jc w:val="both"/>
        <w:rPr>
          <w:sz w:val="18"/>
          <w:szCs w:val="18"/>
        </w:rPr>
      </w:pPr>
      <w:r>
        <w:rPr>
          <w:sz w:val="18"/>
          <w:szCs w:val="18"/>
        </w:rPr>
        <w:t>.</w:t>
      </w:r>
      <w:r w:rsidRPr="009A6442">
        <w:rPr>
          <w:sz w:val="18"/>
          <w:szCs w:val="18"/>
        </w:rPr>
        <w:t xml:space="preserve"> </w:t>
      </w:r>
    </w:p>
    <w:p w:rsidR="001B28B1" w:rsidRDefault="001B28B1" w:rsidP="00EA2127">
      <w:pPr>
        <w:spacing w:after="0" w:line="240" w:lineRule="auto"/>
        <w:jc w:val="both"/>
        <w:rPr>
          <w:sz w:val="18"/>
          <w:szCs w:val="18"/>
        </w:rPr>
      </w:pPr>
    </w:p>
    <w:p w:rsidR="00F3251D" w:rsidRPr="001C49A4" w:rsidRDefault="00B843D8" w:rsidP="00EA2127">
      <w:pPr>
        <w:spacing w:after="0" w:line="240" w:lineRule="auto"/>
        <w:jc w:val="both"/>
      </w:pPr>
      <w:r>
        <w:rPr>
          <w:b/>
          <w:sz w:val="32"/>
          <w:szCs w:val="32"/>
        </w:rPr>
        <w:t>R</w:t>
      </w:r>
      <w:r w:rsidR="00F3251D" w:rsidRPr="001D24FF">
        <w:rPr>
          <w:b/>
          <w:sz w:val="32"/>
          <w:szCs w:val="32"/>
        </w:rPr>
        <w:t>OČNÍK</w:t>
      </w:r>
      <w:r w:rsidR="00B142AA">
        <w:rPr>
          <w:b/>
          <w:sz w:val="32"/>
          <w:szCs w:val="32"/>
        </w:rPr>
        <w:t xml:space="preserve"> </w:t>
      </w:r>
      <w:r w:rsidR="0030456F">
        <w:rPr>
          <w:b/>
          <w:sz w:val="32"/>
          <w:szCs w:val="32"/>
        </w:rPr>
        <w:t xml:space="preserve"> </w:t>
      </w:r>
      <w:r w:rsidR="00B142AA">
        <w:rPr>
          <w:b/>
          <w:sz w:val="32"/>
          <w:szCs w:val="32"/>
        </w:rPr>
        <w:t>I</w:t>
      </w:r>
      <w:r w:rsidR="00F3251D" w:rsidRPr="001D24FF">
        <w:rPr>
          <w:b/>
          <w:sz w:val="32"/>
          <w:szCs w:val="32"/>
        </w:rPr>
        <w:t xml:space="preserve">I </w:t>
      </w:r>
    </w:p>
    <w:p w:rsidR="00B179EB" w:rsidRDefault="00F3251D" w:rsidP="00B91AFB">
      <w:pPr>
        <w:spacing w:after="0" w:line="24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</w:t>
      </w:r>
      <w:r w:rsidR="00B91AFB">
        <w:rPr>
          <w:b/>
          <w:sz w:val="28"/>
          <w:szCs w:val="28"/>
        </w:rPr>
        <w:t xml:space="preserve">                                     </w:t>
      </w:r>
    </w:p>
    <w:p w:rsidR="00B91AFB" w:rsidRDefault="00B179EB" w:rsidP="00B91AFB">
      <w:pPr>
        <w:spacing w:after="0" w:line="24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</w:t>
      </w:r>
      <w:r w:rsidR="00F3251D">
        <w:rPr>
          <w:b/>
          <w:sz w:val="28"/>
          <w:szCs w:val="28"/>
        </w:rPr>
        <w:t xml:space="preserve"> </w:t>
      </w:r>
      <w:r w:rsidR="00B91AFB" w:rsidRPr="001D24FF">
        <w:rPr>
          <w:b/>
          <w:sz w:val="28"/>
          <w:szCs w:val="28"/>
        </w:rPr>
        <w:t xml:space="preserve">ČÍSLO   </w:t>
      </w:r>
      <w:r w:rsidR="00FF79FC">
        <w:rPr>
          <w:b/>
          <w:sz w:val="28"/>
          <w:szCs w:val="28"/>
        </w:rPr>
        <w:t>2</w:t>
      </w:r>
    </w:p>
    <w:p w:rsidR="00B91AFB" w:rsidRDefault="00B91AFB" w:rsidP="00B91AFB">
      <w:pPr>
        <w:spacing w:after="0" w:line="240" w:lineRule="auto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</w:t>
      </w:r>
      <w:r w:rsidR="00B179EB">
        <w:rPr>
          <w:sz w:val="18"/>
          <w:szCs w:val="18"/>
        </w:rPr>
        <w:t xml:space="preserve">  </w:t>
      </w:r>
      <w:r w:rsidR="00FF79FC">
        <w:rPr>
          <w:sz w:val="18"/>
          <w:szCs w:val="18"/>
        </w:rPr>
        <w:t xml:space="preserve"> </w:t>
      </w:r>
      <w:r w:rsidR="00FF79FC">
        <w:rPr>
          <w:b/>
          <w:sz w:val="28"/>
          <w:szCs w:val="28"/>
        </w:rPr>
        <w:t>ÚNOR</w:t>
      </w:r>
      <w:r>
        <w:rPr>
          <w:b/>
          <w:sz w:val="28"/>
          <w:szCs w:val="28"/>
        </w:rPr>
        <w:t xml:space="preserve">  </w:t>
      </w:r>
      <w:r w:rsidRPr="001D24FF">
        <w:rPr>
          <w:b/>
          <w:sz w:val="28"/>
          <w:szCs w:val="28"/>
        </w:rPr>
        <w:t xml:space="preserve"> 201</w:t>
      </w:r>
      <w:r>
        <w:rPr>
          <w:b/>
          <w:sz w:val="28"/>
          <w:szCs w:val="28"/>
        </w:rPr>
        <w:t>4</w:t>
      </w:r>
      <w:r w:rsidRPr="00F3251D">
        <w:rPr>
          <w:sz w:val="16"/>
          <w:szCs w:val="16"/>
        </w:rPr>
        <w:t xml:space="preserve">  </w:t>
      </w:r>
      <w:r>
        <w:rPr>
          <w:sz w:val="18"/>
          <w:szCs w:val="18"/>
        </w:rPr>
        <w:t xml:space="preserve"> </w:t>
      </w:r>
    </w:p>
    <w:p w:rsidR="00FF79FC" w:rsidRPr="001B28B1" w:rsidRDefault="0044214E" w:rsidP="00FF79FC">
      <w:pPr>
        <w:spacing w:after="0" w:line="240" w:lineRule="auto"/>
        <w:jc w:val="both"/>
        <w:rPr>
          <w:sz w:val="36"/>
          <w:szCs w:val="36"/>
        </w:rPr>
      </w:pPr>
      <w:r w:rsidRPr="001B28B1">
        <w:rPr>
          <w:sz w:val="36"/>
          <w:szCs w:val="36"/>
        </w:rPr>
        <w:t xml:space="preserve">    </w:t>
      </w:r>
    </w:p>
    <w:p w:rsidR="002D25F6" w:rsidRDefault="00777ADF" w:rsidP="00C021EE">
      <w:pPr>
        <w:spacing w:after="0" w:line="240" w:lineRule="auto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Pulchra Silva o.s. vstoupila do druhého roku své existence a letošní první velkou akcí se stal </w:t>
      </w:r>
      <w:r w:rsidRPr="007F5103">
        <w:rPr>
          <w:b/>
          <w:sz w:val="18"/>
          <w:szCs w:val="18"/>
        </w:rPr>
        <w:t>Š</w:t>
      </w:r>
      <w:r w:rsidR="007F5103" w:rsidRPr="007F5103">
        <w:rPr>
          <w:b/>
          <w:sz w:val="18"/>
          <w:szCs w:val="18"/>
        </w:rPr>
        <w:t>UMVALDSKÝ MASOPUST</w:t>
      </w:r>
      <w:r w:rsidR="00171061">
        <w:rPr>
          <w:sz w:val="18"/>
          <w:szCs w:val="18"/>
        </w:rPr>
        <w:t>.</w:t>
      </w:r>
      <w:r>
        <w:rPr>
          <w:sz w:val="18"/>
          <w:szCs w:val="18"/>
        </w:rPr>
        <w:t xml:space="preserve"> Uskutečnil se sice až 1. března, ale alespoň stručné seznámení s jeho průběhem jsme do uzávěrky tohoto čísla stihli.</w:t>
      </w:r>
      <w:r w:rsidR="007F5103">
        <w:rPr>
          <w:sz w:val="18"/>
          <w:szCs w:val="18"/>
        </w:rPr>
        <w:t xml:space="preserve"> Po létech se tedy do Šumvaldu vrátila tato krásná tradice. Program masopustu zahrnoval tři bloky, ve kterých se masopustní veselí přelévalo z exteriérů do interiéru.</w:t>
      </w:r>
    </w:p>
    <w:p w:rsidR="00601B54" w:rsidRPr="006A3FA7" w:rsidRDefault="00281E73" w:rsidP="00C021EE">
      <w:pPr>
        <w:spacing w:after="0" w:line="240" w:lineRule="auto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</w:t>
      </w:r>
      <w:r w:rsidR="00B76F9B">
        <w:rPr>
          <w:sz w:val="18"/>
          <w:szCs w:val="18"/>
        </w:rPr>
        <w:t>___</w:t>
      </w:r>
      <w:r w:rsidR="001E13CE">
        <w:rPr>
          <w:b/>
          <w:sz w:val="20"/>
          <w:szCs w:val="20"/>
        </w:rPr>
        <w:t>_</w:t>
      </w:r>
      <w:r w:rsidR="00601B54">
        <w:rPr>
          <w:sz w:val="18"/>
          <w:szCs w:val="18"/>
        </w:rPr>
        <w:t xml:space="preserve">_____________________________________________________     </w:t>
      </w:r>
    </w:p>
    <w:p w:rsidR="00F16EFB" w:rsidRDefault="00F16EFB" w:rsidP="00CA7B76">
      <w:pPr>
        <w:spacing w:after="0"/>
        <w:jc w:val="both"/>
        <w:rPr>
          <w:sz w:val="18"/>
          <w:szCs w:val="18"/>
        </w:rPr>
      </w:pPr>
    </w:p>
    <w:p w:rsidR="00F16EFB" w:rsidRPr="00752D33" w:rsidRDefault="00F16EFB" w:rsidP="00F16EFB">
      <w:pPr>
        <w:spacing w:after="0" w:line="240" w:lineRule="auto"/>
        <w:ind w:right="3"/>
        <w:jc w:val="both"/>
        <w:rPr>
          <w:rFonts w:ascii="Calibri" w:hAnsi="Calibri"/>
          <w:sz w:val="18"/>
          <w:szCs w:val="18"/>
        </w:rPr>
      </w:pPr>
      <w:r w:rsidRPr="00752D33">
        <w:rPr>
          <w:rFonts w:ascii="Calibri" w:hAnsi="Calibri"/>
          <w:b/>
          <w:sz w:val="18"/>
          <w:szCs w:val="18"/>
        </w:rPr>
        <w:t>21.</w:t>
      </w:r>
      <w:r w:rsidR="00E876A2">
        <w:rPr>
          <w:rFonts w:ascii="Calibri" w:hAnsi="Calibri"/>
          <w:b/>
          <w:sz w:val="18"/>
          <w:szCs w:val="18"/>
        </w:rPr>
        <w:t xml:space="preserve"> </w:t>
      </w:r>
      <w:r w:rsidRPr="00752D33">
        <w:rPr>
          <w:rFonts w:ascii="Calibri" w:hAnsi="Calibri"/>
          <w:b/>
          <w:sz w:val="18"/>
          <w:szCs w:val="18"/>
        </w:rPr>
        <w:t>června</w:t>
      </w:r>
      <w:r w:rsidRPr="00752D33">
        <w:rPr>
          <w:rFonts w:ascii="Calibri" w:hAnsi="Calibri"/>
          <w:sz w:val="18"/>
          <w:szCs w:val="18"/>
        </w:rPr>
        <w:t xml:space="preserve">  - pěší vý</w:t>
      </w:r>
      <w:r w:rsidR="00E876A2">
        <w:rPr>
          <w:rFonts w:ascii="Calibri" w:hAnsi="Calibri"/>
          <w:sz w:val="18"/>
          <w:szCs w:val="18"/>
        </w:rPr>
        <w:t>let</w:t>
      </w:r>
      <w:r w:rsidRPr="00752D33">
        <w:rPr>
          <w:rFonts w:ascii="Calibri" w:hAnsi="Calibri"/>
          <w:sz w:val="18"/>
          <w:szCs w:val="18"/>
        </w:rPr>
        <w:t xml:space="preserve"> z Břevence údolím </w:t>
      </w:r>
      <w:r w:rsidRPr="00752D33">
        <w:rPr>
          <w:rFonts w:ascii="Calibri" w:hAnsi="Calibri"/>
          <w:b/>
          <w:sz w:val="18"/>
          <w:szCs w:val="18"/>
        </w:rPr>
        <w:t xml:space="preserve">Markov </w:t>
      </w:r>
      <w:r w:rsidRPr="00752D33">
        <w:rPr>
          <w:rFonts w:ascii="Calibri" w:hAnsi="Calibri"/>
          <w:sz w:val="18"/>
          <w:szCs w:val="18"/>
        </w:rPr>
        <w:t>(zaniklá osada), kolem studánek a</w:t>
      </w:r>
      <w:r>
        <w:rPr>
          <w:rFonts w:ascii="Calibri" w:hAnsi="Calibri"/>
          <w:sz w:val="18"/>
          <w:szCs w:val="18"/>
        </w:rPr>
        <w:t xml:space="preserve"> </w:t>
      </w:r>
      <w:r w:rsidRPr="00752D33">
        <w:rPr>
          <w:rFonts w:ascii="Calibri" w:hAnsi="Calibri"/>
          <w:sz w:val="18"/>
          <w:szCs w:val="18"/>
        </w:rPr>
        <w:t xml:space="preserve">„Kamenných hradeb“ ke hřbitovu za obcí Ruda, zbytků </w:t>
      </w:r>
      <w:r w:rsidRPr="00752D33">
        <w:rPr>
          <w:rFonts w:ascii="Calibri" w:hAnsi="Calibri"/>
          <w:b/>
          <w:sz w:val="18"/>
          <w:szCs w:val="18"/>
        </w:rPr>
        <w:t>důlních děl</w:t>
      </w:r>
      <w:r w:rsidRPr="00752D33">
        <w:rPr>
          <w:rFonts w:ascii="Calibri" w:hAnsi="Calibri"/>
          <w:sz w:val="18"/>
          <w:szCs w:val="18"/>
        </w:rPr>
        <w:t xml:space="preserve"> a dál na </w:t>
      </w:r>
      <w:r w:rsidRPr="00752D33">
        <w:rPr>
          <w:rFonts w:ascii="Calibri" w:hAnsi="Calibri"/>
          <w:b/>
          <w:sz w:val="18"/>
          <w:szCs w:val="18"/>
        </w:rPr>
        <w:t xml:space="preserve">Rešovské vodopády, </w:t>
      </w:r>
      <w:r w:rsidRPr="00752D33">
        <w:rPr>
          <w:rFonts w:ascii="Calibri" w:hAnsi="Calibri"/>
          <w:sz w:val="18"/>
          <w:szCs w:val="18"/>
        </w:rPr>
        <w:t xml:space="preserve">návrat zpět přes </w:t>
      </w:r>
      <w:r w:rsidRPr="00752D33">
        <w:rPr>
          <w:rFonts w:ascii="Calibri" w:hAnsi="Calibri"/>
          <w:b/>
          <w:sz w:val="18"/>
          <w:szCs w:val="18"/>
        </w:rPr>
        <w:t xml:space="preserve">Rudu a Křížový vrch </w:t>
      </w:r>
      <w:r w:rsidRPr="00752D33">
        <w:rPr>
          <w:rFonts w:ascii="Calibri" w:hAnsi="Calibri"/>
          <w:sz w:val="18"/>
          <w:szCs w:val="18"/>
        </w:rPr>
        <w:t xml:space="preserve">do Břevence.  </w:t>
      </w:r>
    </w:p>
    <w:p w:rsidR="00F16EFB" w:rsidRPr="00752D33" w:rsidRDefault="00F16EFB" w:rsidP="00F16EFB">
      <w:pPr>
        <w:spacing w:after="0" w:line="240" w:lineRule="auto"/>
        <w:ind w:right="3"/>
        <w:jc w:val="both"/>
        <w:rPr>
          <w:rFonts w:ascii="Calibri" w:hAnsi="Calibri"/>
          <w:sz w:val="18"/>
          <w:szCs w:val="18"/>
        </w:rPr>
      </w:pPr>
      <w:r w:rsidRPr="00752D33">
        <w:rPr>
          <w:rFonts w:ascii="Calibri" w:hAnsi="Calibri"/>
          <w:b/>
          <w:sz w:val="18"/>
          <w:szCs w:val="18"/>
        </w:rPr>
        <w:t xml:space="preserve">16. srpna </w:t>
      </w:r>
      <w:r w:rsidRPr="00752D33">
        <w:rPr>
          <w:rFonts w:ascii="Calibri" w:hAnsi="Calibri"/>
          <w:sz w:val="18"/>
          <w:szCs w:val="18"/>
        </w:rPr>
        <w:t xml:space="preserve">-  4. cyklovýlet přes Troubelice, </w:t>
      </w:r>
      <w:r w:rsidRPr="00752D33">
        <w:rPr>
          <w:rFonts w:ascii="Calibri" w:hAnsi="Calibri"/>
          <w:b/>
          <w:sz w:val="18"/>
          <w:szCs w:val="18"/>
        </w:rPr>
        <w:t xml:space="preserve">Pískov </w:t>
      </w:r>
      <w:r w:rsidRPr="00752D33">
        <w:rPr>
          <w:rFonts w:ascii="Calibri" w:hAnsi="Calibri"/>
          <w:sz w:val="18"/>
          <w:szCs w:val="18"/>
        </w:rPr>
        <w:t xml:space="preserve">(kaple) a Klopinu do </w:t>
      </w:r>
      <w:r w:rsidRPr="00752D33">
        <w:rPr>
          <w:rFonts w:ascii="Calibri" w:hAnsi="Calibri"/>
          <w:b/>
          <w:sz w:val="18"/>
          <w:szCs w:val="18"/>
        </w:rPr>
        <w:t xml:space="preserve">Úsova </w:t>
      </w:r>
      <w:r w:rsidRPr="00752D33">
        <w:rPr>
          <w:rFonts w:ascii="Calibri" w:hAnsi="Calibri"/>
          <w:sz w:val="18"/>
          <w:szCs w:val="18"/>
        </w:rPr>
        <w:t xml:space="preserve">(židovský hřbitov a synagoga), přes </w:t>
      </w:r>
      <w:r w:rsidRPr="00752D33">
        <w:rPr>
          <w:rFonts w:ascii="Calibri" w:hAnsi="Calibri"/>
          <w:b/>
          <w:sz w:val="18"/>
          <w:szCs w:val="18"/>
        </w:rPr>
        <w:t>Kluče</w:t>
      </w:r>
      <w:r w:rsidRPr="00752D33">
        <w:rPr>
          <w:rFonts w:ascii="Calibri" w:hAnsi="Calibri"/>
          <w:sz w:val="18"/>
          <w:szCs w:val="18"/>
        </w:rPr>
        <w:t xml:space="preserve"> (hájovna) Litovelským Pomoravím na Mitrovice, do </w:t>
      </w:r>
      <w:r w:rsidRPr="00752D33">
        <w:rPr>
          <w:rFonts w:ascii="Calibri" w:hAnsi="Calibri"/>
          <w:b/>
          <w:sz w:val="18"/>
          <w:szCs w:val="18"/>
        </w:rPr>
        <w:t>Řimic</w:t>
      </w:r>
      <w:r w:rsidRPr="00752D33">
        <w:rPr>
          <w:rFonts w:ascii="Calibri" w:hAnsi="Calibri"/>
          <w:sz w:val="18"/>
          <w:szCs w:val="18"/>
        </w:rPr>
        <w:t xml:space="preserve"> (gulášová párty) a pak k </w:t>
      </w:r>
      <w:r w:rsidRPr="00752D33">
        <w:rPr>
          <w:rFonts w:ascii="Calibri" w:hAnsi="Calibri"/>
          <w:b/>
          <w:sz w:val="18"/>
          <w:szCs w:val="18"/>
        </w:rPr>
        <w:t>Templu (Chrámu přátelství</w:t>
      </w:r>
      <w:r w:rsidRPr="00752D33">
        <w:rPr>
          <w:rFonts w:ascii="Calibri" w:hAnsi="Calibri"/>
          <w:sz w:val="18"/>
          <w:szCs w:val="18"/>
        </w:rPr>
        <w:t>)</w:t>
      </w:r>
      <w:r w:rsidR="00E876A2">
        <w:rPr>
          <w:rFonts w:ascii="Calibri" w:hAnsi="Calibri"/>
          <w:sz w:val="18"/>
          <w:szCs w:val="18"/>
        </w:rPr>
        <w:t xml:space="preserve">, </w:t>
      </w:r>
      <w:r w:rsidRPr="00752D33">
        <w:rPr>
          <w:rFonts w:ascii="Calibri" w:hAnsi="Calibri"/>
          <w:b/>
          <w:sz w:val="18"/>
          <w:szCs w:val="18"/>
        </w:rPr>
        <w:t xml:space="preserve">Nových Zámků </w:t>
      </w:r>
      <w:r w:rsidRPr="00752D33">
        <w:rPr>
          <w:rFonts w:ascii="Calibri" w:hAnsi="Calibri"/>
          <w:sz w:val="18"/>
          <w:szCs w:val="18"/>
        </w:rPr>
        <w:t xml:space="preserve">na Královou, </w:t>
      </w:r>
      <w:r w:rsidRPr="00752D33">
        <w:rPr>
          <w:rFonts w:ascii="Calibri" w:hAnsi="Calibri"/>
          <w:b/>
          <w:sz w:val="18"/>
          <w:szCs w:val="18"/>
        </w:rPr>
        <w:t>Medlov</w:t>
      </w:r>
      <w:r w:rsidR="00E876A2">
        <w:rPr>
          <w:rFonts w:ascii="Calibri" w:hAnsi="Calibri"/>
          <w:b/>
          <w:sz w:val="18"/>
          <w:szCs w:val="18"/>
        </w:rPr>
        <w:t xml:space="preserve"> </w:t>
      </w:r>
      <w:r w:rsidRPr="00752D33">
        <w:rPr>
          <w:rFonts w:ascii="Calibri" w:hAnsi="Calibri"/>
          <w:sz w:val="18"/>
          <w:szCs w:val="18"/>
        </w:rPr>
        <w:t>(kostel)</w:t>
      </w:r>
      <w:r w:rsidR="00F22A1D">
        <w:rPr>
          <w:rFonts w:ascii="Calibri" w:hAnsi="Calibri"/>
          <w:sz w:val="18"/>
          <w:szCs w:val="18"/>
        </w:rPr>
        <w:t xml:space="preserve"> a</w:t>
      </w:r>
      <w:r w:rsidRPr="00752D33">
        <w:rPr>
          <w:rFonts w:ascii="Calibri" w:hAnsi="Calibri"/>
          <w:sz w:val="18"/>
          <w:szCs w:val="18"/>
        </w:rPr>
        <w:t xml:space="preserve"> Troubelice do Šumvaldu.</w:t>
      </w:r>
    </w:p>
    <w:p w:rsidR="00F16EFB" w:rsidRPr="00752D33" w:rsidRDefault="00E876A2" w:rsidP="00F16EFB">
      <w:pPr>
        <w:spacing w:after="0" w:line="240" w:lineRule="auto"/>
        <w:ind w:right="3"/>
        <w:jc w:val="both"/>
        <w:rPr>
          <w:rFonts w:ascii="Calibri" w:hAnsi="Calibri"/>
          <w:sz w:val="18"/>
          <w:szCs w:val="18"/>
        </w:rPr>
      </w:pPr>
      <w:r>
        <w:rPr>
          <w:rFonts w:ascii="Calibri" w:hAnsi="Calibri"/>
          <w:b/>
          <w:sz w:val="18"/>
          <w:szCs w:val="18"/>
        </w:rPr>
        <w:t>6</w:t>
      </w:r>
      <w:r w:rsidR="00F16EFB" w:rsidRPr="00752D33">
        <w:rPr>
          <w:rFonts w:ascii="Calibri" w:hAnsi="Calibri"/>
          <w:b/>
          <w:sz w:val="18"/>
          <w:szCs w:val="18"/>
        </w:rPr>
        <w:t xml:space="preserve">. září </w:t>
      </w:r>
      <w:r>
        <w:rPr>
          <w:rFonts w:ascii="Calibri" w:hAnsi="Calibri"/>
          <w:sz w:val="18"/>
          <w:szCs w:val="18"/>
        </w:rPr>
        <w:t>(</w:t>
      </w:r>
      <w:r w:rsidRPr="00752D33">
        <w:rPr>
          <w:rFonts w:ascii="Calibri" w:hAnsi="Calibri"/>
          <w:sz w:val="18"/>
          <w:szCs w:val="18"/>
        </w:rPr>
        <w:t xml:space="preserve">nebo </w:t>
      </w:r>
      <w:r w:rsidRPr="00752D33">
        <w:rPr>
          <w:rFonts w:ascii="Calibri" w:hAnsi="Calibri"/>
          <w:b/>
          <w:sz w:val="18"/>
          <w:szCs w:val="18"/>
        </w:rPr>
        <w:t>20.9.</w:t>
      </w:r>
      <w:r>
        <w:rPr>
          <w:rFonts w:ascii="Calibri" w:hAnsi="Calibri"/>
          <w:sz w:val="18"/>
          <w:szCs w:val="18"/>
        </w:rPr>
        <w:t>)</w:t>
      </w:r>
      <w:r w:rsidRPr="00752D33">
        <w:rPr>
          <w:rFonts w:ascii="Calibri" w:hAnsi="Calibri"/>
          <w:sz w:val="18"/>
          <w:szCs w:val="18"/>
        </w:rPr>
        <w:t xml:space="preserve"> </w:t>
      </w:r>
      <w:r w:rsidR="00F16EFB" w:rsidRPr="00752D33">
        <w:rPr>
          <w:rFonts w:ascii="Calibri" w:hAnsi="Calibri"/>
          <w:b/>
          <w:sz w:val="18"/>
          <w:szCs w:val="18"/>
        </w:rPr>
        <w:t xml:space="preserve">-  </w:t>
      </w:r>
      <w:r w:rsidR="00F16EFB" w:rsidRPr="00752D33">
        <w:rPr>
          <w:rFonts w:ascii="Calibri" w:hAnsi="Calibri"/>
          <w:sz w:val="18"/>
          <w:szCs w:val="18"/>
        </w:rPr>
        <w:t>kombinovaný</w:t>
      </w:r>
      <w:r w:rsidR="00F16EFB" w:rsidRPr="00752D33">
        <w:rPr>
          <w:rFonts w:ascii="Calibri" w:hAnsi="Calibri"/>
          <w:b/>
          <w:sz w:val="18"/>
          <w:szCs w:val="18"/>
        </w:rPr>
        <w:t xml:space="preserve"> </w:t>
      </w:r>
      <w:r w:rsidR="00F16EFB" w:rsidRPr="00752D33">
        <w:rPr>
          <w:rFonts w:ascii="Calibri" w:hAnsi="Calibri"/>
          <w:sz w:val="18"/>
          <w:szCs w:val="18"/>
        </w:rPr>
        <w:t>výlet</w:t>
      </w:r>
      <w:r w:rsidR="00F16EFB" w:rsidRPr="00752D33">
        <w:rPr>
          <w:rFonts w:ascii="Calibri" w:hAnsi="Calibri"/>
          <w:b/>
          <w:sz w:val="18"/>
          <w:szCs w:val="18"/>
        </w:rPr>
        <w:t xml:space="preserve"> na Křížový vrch:</w:t>
      </w:r>
      <w:r>
        <w:rPr>
          <w:rFonts w:ascii="Calibri" w:hAnsi="Calibri"/>
          <w:b/>
          <w:sz w:val="18"/>
          <w:szCs w:val="18"/>
        </w:rPr>
        <w:t xml:space="preserve"> </w:t>
      </w:r>
      <w:r w:rsidRPr="00E876A2">
        <w:rPr>
          <w:rFonts w:ascii="Calibri" w:hAnsi="Calibri"/>
          <w:sz w:val="18"/>
          <w:szCs w:val="18"/>
        </w:rPr>
        <w:t>pro</w:t>
      </w:r>
      <w:r w:rsidR="00F16EFB" w:rsidRPr="00752D33">
        <w:rPr>
          <w:rFonts w:ascii="Calibri" w:hAnsi="Calibri"/>
          <w:b/>
          <w:sz w:val="18"/>
          <w:szCs w:val="18"/>
        </w:rPr>
        <w:t xml:space="preserve"> pěší</w:t>
      </w:r>
      <w:r w:rsidR="00F16EFB" w:rsidRPr="00752D33">
        <w:rPr>
          <w:rFonts w:ascii="Calibri" w:hAnsi="Calibri"/>
          <w:sz w:val="18"/>
          <w:szCs w:val="18"/>
        </w:rPr>
        <w:t xml:space="preserve"> – z horního konce Šumvaldu, přes</w:t>
      </w:r>
      <w:r w:rsidR="00F16EFB">
        <w:rPr>
          <w:rFonts w:ascii="Calibri" w:hAnsi="Calibri"/>
          <w:sz w:val="18"/>
          <w:szCs w:val="18"/>
        </w:rPr>
        <w:t xml:space="preserve"> B</w:t>
      </w:r>
      <w:r w:rsidR="00F16EFB" w:rsidRPr="00752D33">
        <w:rPr>
          <w:rFonts w:ascii="Calibri" w:hAnsi="Calibri"/>
          <w:sz w:val="18"/>
          <w:szCs w:val="18"/>
        </w:rPr>
        <w:t>řevenec a</w:t>
      </w:r>
      <w:r>
        <w:rPr>
          <w:rFonts w:ascii="Calibri" w:hAnsi="Calibri"/>
          <w:sz w:val="18"/>
          <w:szCs w:val="18"/>
        </w:rPr>
        <w:t xml:space="preserve"> pak</w:t>
      </w:r>
      <w:r w:rsidR="00F16EFB" w:rsidRPr="00752D33">
        <w:rPr>
          <w:rFonts w:ascii="Calibri" w:hAnsi="Calibri"/>
          <w:sz w:val="18"/>
          <w:szCs w:val="18"/>
        </w:rPr>
        <w:t xml:space="preserve"> po turistické </w:t>
      </w:r>
      <w:r>
        <w:rPr>
          <w:rFonts w:ascii="Calibri" w:hAnsi="Calibri"/>
          <w:sz w:val="18"/>
          <w:szCs w:val="18"/>
        </w:rPr>
        <w:t>stezce</w:t>
      </w:r>
      <w:r w:rsidR="00F16EFB" w:rsidRPr="00752D33">
        <w:rPr>
          <w:rFonts w:ascii="Calibri" w:hAnsi="Calibri"/>
          <w:sz w:val="18"/>
          <w:szCs w:val="18"/>
        </w:rPr>
        <w:t xml:space="preserve"> k vrcholu, </w:t>
      </w:r>
      <w:r w:rsidR="00F16EFB" w:rsidRPr="00752D33">
        <w:rPr>
          <w:rFonts w:ascii="Calibri" w:hAnsi="Calibri"/>
          <w:b/>
          <w:sz w:val="18"/>
          <w:szCs w:val="18"/>
        </w:rPr>
        <w:t>autoturisté</w:t>
      </w:r>
      <w:r w:rsidR="00F16EFB" w:rsidRPr="00752D33">
        <w:rPr>
          <w:rFonts w:ascii="Calibri" w:hAnsi="Calibri"/>
          <w:sz w:val="18"/>
          <w:szCs w:val="18"/>
        </w:rPr>
        <w:t xml:space="preserve"> do Rudy a malý okruh,</w:t>
      </w:r>
      <w:r w:rsidR="00F16EFB">
        <w:rPr>
          <w:rFonts w:ascii="Calibri" w:hAnsi="Calibri"/>
          <w:sz w:val="18"/>
          <w:szCs w:val="18"/>
        </w:rPr>
        <w:t xml:space="preserve"> </w:t>
      </w:r>
      <w:r w:rsidR="00F16EFB" w:rsidRPr="00752D33">
        <w:rPr>
          <w:rFonts w:ascii="Calibri" w:hAnsi="Calibri"/>
          <w:b/>
          <w:sz w:val="18"/>
          <w:szCs w:val="18"/>
        </w:rPr>
        <w:t>cykloturisté</w:t>
      </w:r>
      <w:r w:rsidR="00F16EFB" w:rsidRPr="00752D33">
        <w:rPr>
          <w:rFonts w:ascii="Calibri" w:hAnsi="Calibri"/>
          <w:sz w:val="18"/>
          <w:szCs w:val="18"/>
        </w:rPr>
        <w:t xml:space="preserve"> – přes Břevenec</w:t>
      </w:r>
      <w:r>
        <w:rPr>
          <w:rFonts w:ascii="Calibri" w:hAnsi="Calibri"/>
          <w:sz w:val="18"/>
          <w:szCs w:val="18"/>
        </w:rPr>
        <w:t xml:space="preserve"> a </w:t>
      </w:r>
      <w:r w:rsidR="00F16EFB" w:rsidRPr="00752D33">
        <w:rPr>
          <w:rFonts w:ascii="Calibri" w:hAnsi="Calibri"/>
          <w:sz w:val="18"/>
          <w:szCs w:val="18"/>
        </w:rPr>
        <w:t xml:space="preserve">Tvrdkov do Rudy, </w:t>
      </w:r>
      <w:r w:rsidR="00171061" w:rsidRPr="00752D33">
        <w:rPr>
          <w:rFonts w:ascii="Calibri" w:hAnsi="Calibri"/>
          <w:sz w:val="18"/>
          <w:szCs w:val="18"/>
        </w:rPr>
        <w:t xml:space="preserve">zpět </w:t>
      </w:r>
      <w:r w:rsidR="00F16EFB" w:rsidRPr="00752D33">
        <w:rPr>
          <w:rFonts w:ascii="Calibri" w:hAnsi="Calibri"/>
          <w:sz w:val="18"/>
          <w:szCs w:val="18"/>
        </w:rPr>
        <w:t>přes Křivou</w:t>
      </w:r>
      <w:r w:rsidR="00171061">
        <w:rPr>
          <w:rFonts w:ascii="Calibri" w:hAnsi="Calibri"/>
          <w:sz w:val="18"/>
          <w:szCs w:val="18"/>
        </w:rPr>
        <w:t xml:space="preserve"> a</w:t>
      </w:r>
      <w:r w:rsidR="00F16EFB" w:rsidRPr="00752D33">
        <w:rPr>
          <w:rFonts w:ascii="Calibri" w:hAnsi="Calibri"/>
          <w:sz w:val="18"/>
          <w:szCs w:val="18"/>
        </w:rPr>
        <w:t xml:space="preserve"> Dlouhou</w:t>
      </w:r>
      <w:r>
        <w:rPr>
          <w:rFonts w:ascii="Calibri" w:hAnsi="Calibri"/>
          <w:sz w:val="18"/>
          <w:szCs w:val="18"/>
        </w:rPr>
        <w:t xml:space="preserve"> </w:t>
      </w:r>
      <w:r w:rsidR="00F16EFB" w:rsidRPr="00752D33">
        <w:rPr>
          <w:rFonts w:ascii="Calibri" w:hAnsi="Calibri"/>
          <w:sz w:val="18"/>
          <w:szCs w:val="18"/>
        </w:rPr>
        <w:t>Loučku</w:t>
      </w:r>
      <w:r w:rsidR="00171061">
        <w:rPr>
          <w:rFonts w:ascii="Calibri" w:hAnsi="Calibri"/>
          <w:sz w:val="18"/>
          <w:szCs w:val="18"/>
        </w:rPr>
        <w:t>.</w:t>
      </w:r>
    </w:p>
    <w:p w:rsidR="00F16EFB" w:rsidRDefault="00F16EFB" w:rsidP="00F16EFB">
      <w:pPr>
        <w:spacing w:after="0" w:line="240" w:lineRule="auto"/>
        <w:ind w:right="3"/>
        <w:jc w:val="both"/>
        <w:rPr>
          <w:rFonts w:ascii="Calibri" w:hAnsi="Calibri"/>
          <w:sz w:val="18"/>
          <w:szCs w:val="18"/>
        </w:rPr>
      </w:pPr>
      <w:r w:rsidRPr="00752D33">
        <w:rPr>
          <w:rFonts w:ascii="Calibri" w:hAnsi="Calibri"/>
          <w:b/>
          <w:sz w:val="18"/>
          <w:szCs w:val="18"/>
        </w:rPr>
        <w:t xml:space="preserve">18. října   </w:t>
      </w:r>
      <w:r w:rsidRPr="00752D33">
        <w:rPr>
          <w:rFonts w:ascii="Calibri" w:hAnsi="Calibri"/>
          <w:sz w:val="18"/>
          <w:szCs w:val="18"/>
        </w:rPr>
        <w:t xml:space="preserve">- podzimní výlet na </w:t>
      </w:r>
      <w:r w:rsidRPr="00752D33">
        <w:rPr>
          <w:rFonts w:ascii="Calibri" w:hAnsi="Calibri"/>
          <w:b/>
          <w:sz w:val="18"/>
          <w:szCs w:val="18"/>
        </w:rPr>
        <w:t xml:space="preserve">Rabštejn </w:t>
      </w:r>
      <w:r w:rsidRPr="00752D33">
        <w:rPr>
          <w:rFonts w:ascii="Calibri" w:hAnsi="Calibri"/>
          <w:sz w:val="18"/>
          <w:szCs w:val="18"/>
        </w:rPr>
        <w:t>(zřícenina hradu, skály)</w:t>
      </w:r>
      <w:r w:rsidR="00F22A1D">
        <w:rPr>
          <w:rFonts w:ascii="Calibri" w:hAnsi="Calibri"/>
          <w:sz w:val="18"/>
          <w:szCs w:val="18"/>
        </w:rPr>
        <w:t>:</w:t>
      </w:r>
      <w:r w:rsidRPr="00752D33">
        <w:rPr>
          <w:rFonts w:ascii="Calibri" w:hAnsi="Calibri"/>
          <w:sz w:val="18"/>
          <w:szCs w:val="18"/>
        </w:rPr>
        <w:t xml:space="preserve"> jakkoli (autobus, auto, kolo, pěšky) </w:t>
      </w:r>
      <w:r w:rsidRPr="00752D33">
        <w:rPr>
          <w:rFonts w:ascii="Calibri" w:hAnsi="Calibri"/>
          <w:b/>
          <w:sz w:val="18"/>
          <w:szCs w:val="18"/>
        </w:rPr>
        <w:t>do Bedřichova</w:t>
      </w:r>
      <w:r w:rsidRPr="00752D33">
        <w:rPr>
          <w:rFonts w:ascii="Calibri" w:hAnsi="Calibri"/>
          <w:sz w:val="18"/>
          <w:szCs w:val="18"/>
        </w:rPr>
        <w:t xml:space="preserve"> (cyklistům zajistíme uložení kol) a pěšky na Rabštejn (zde ukázky lezení, hry, občerstvení) a zpět.                </w:t>
      </w:r>
      <w:r w:rsidR="00171061">
        <w:rPr>
          <w:rFonts w:ascii="Calibri" w:hAnsi="Calibri"/>
          <w:sz w:val="18"/>
          <w:szCs w:val="18"/>
        </w:rPr>
        <w:t>Touto ak</w:t>
      </w:r>
      <w:r w:rsidRPr="00752D33">
        <w:rPr>
          <w:rFonts w:ascii="Calibri" w:hAnsi="Calibri"/>
          <w:sz w:val="18"/>
          <w:szCs w:val="18"/>
        </w:rPr>
        <w:t>c</w:t>
      </w:r>
      <w:r w:rsidR="00E876A2">
        <w:rPr>
          <w:rFonts w:ascii="Calibri" w:hAnsi="Calibri"/>
          <w:sz w:val="18"/>
          <w:szCs w:val="18"/>
        </w:rPr>
        <w:t>í</w:t>
      </w:r>
      <w:r w:rsidRPr="00752D33">
        <w:rPr>
          <w:rFonts w:ascii="Calibri" w:hAnsi="Calibri"/>
          <w:sz w:val="18"/>
          <w:szCs w:val="18"/>
        </w:rPr>
        <w:t xml:space="preserve"> končí turistick</w:t>
      </w:r>
      <w:r w:rsidR="00E876A2">
        <w:rPr>
          <w:rFonts w:ascii="Calibri" w:hAnsi="Calibri"/>
          <w:sz w:val="18"/>
          <w:szCs w:val="18"/>
        </w:rPr>
        <w:t xml:space="preserve">á </w:t>
      </w:r>
      <w:r w:rsidRPr="00752D33">
        <w:rPr>
          <w:rFonts w:ascii="Calibri" w:hAnsi="Calibri"/>
          <w:sz w:val="18"/>
          <w:szCs w:val="18"/>
        </w:rPr>
        <w:t>sezon</w:t>
      </w:r>
      <w:r w:rsidR="00E876A2">
        <w:rPr>
          <w:rFonts w:ascii="Calibri" w:hAnsi="Calibri"/>
          <w:sz w:val="18"/>
          <w:szCs w:val="18"/>
        </w:rPr>
        <w:t>a Pulchra Silva</w:t>
      </w:r>
      <w:r w:rsidRPr="00752D33">
        <w:rPr>
          <w:rFonts w:ascii="Calibri" w:hAnsi="Calibri"/>
          <w:sz w:val="18"/>
          <w:szCs w:val="18"/>
        </w:rPr>
        <w:t>.</w:t>
      </w:r>
    </w:p>
    <w:p w:rsidR="00171061" w:rsidRDefault="00F16EFB" w:rsidP="00171061">
      <w:pPr>
        <w:spacing w:after="0" w:line="240" w:lineRule="auto"/>
        <w:ind w:right="3"/>
        <w:jc w:val="both"/>
        <w:rPr>
          <w:rFonts w:ascii="Calibri" w:hAnsi="Calibri"/>
          <w:sz w:val="18"/>
          <w:szCs w:val="18"/>
        </w:rPr>
      </w:pPr>
      <w:r w:rsidRPr="00752D33">
        <w:rPr>
          <w:rFonts w:ascii="Calibri" w:hAnsi="Calibri"/>
          <w:sz w:val="18"/>
          <w:szCs w:val="18"/>
        </w:rPr>
        <w:t xml:space="preserve">     Výletů se může zúčastnit kdokoliv. Jejich termíny jsou stanoveny na sobotu, ale pokud kvůli počasí či kolizi s jinými akcemi budou přesunuty, pak vždy pouze na následující neděli, což bude včas upřesněno. Program výletů bude několikrát zpestřen překvapením</w:t>
      </w:r>
      <w:r w:rsidR="007F5103">
        <w:rPr>
          <w:rFonts w:ascii="Calibri" w:hAnsi="Calibri"/>
          <w:sz w:val="18"/>
          <w:szCs w:val="18"/>
        </w:rPr>
        <w:t>.</w:t>
      </w:r>
      <w:r w:rsidRPr="00752D33">
        <w:rPr>
          <w:rFonts w:ascii="Calibri" w:hAnsi="Calibri"/>
          <w:sz w:val="18"/>
          <w:szCs w:val="18"/>
        </w:rPr>
        <w:t xml:space="preserve"> </w:t>
      </w:r>
    </w:p>
    <w:p w:rsidR="001B28B1" w:rsidRPr="001B28B1" w:rsidRDefault="001B28B1" w:rsidP="001B28B1">
      <w:pPr>
        <w:spacing w:after="0" w:line="240" w:lineRule="auto"/>
        <w:ind w:right="3"/>
        <w:jc w:val="both"/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 xml:space="preserve">              </w:t>
      </w:r>
      <w:r w:rsidR="006C6F47">
        <w:rPr>
          <w:rFonts w:ascii="Calibri" w:hAnsi="Calibri"/>
          <w:sz w:val="16"/>
          <w:szCs w:val="16"/>
        </w:rPr>
        <w:t xml:space="preserve">         </w:t>
      </w:r>
      <w:r>
        <w:rPr>
          <w:rFonts w:ascii="Calibri" w:hAnsi="Calibri"/>
          <w:sz w:val="16"/>
          <w:szCs w:val="16"/>
        </w:rPr>
        <w:t xml:space="preserve"> </w:t>
      </w:r>
      <w:r w:rsidRPr="001B28B1">
        <w:rPr>
          <w:rFonts w:ascii="Calibri" w:hAnsi="Calibri"/>
          <w:sz w:val="16"/>
          <w:szCs w:val="16"/>
        </w:rPr>
        <w:t xml:space="preserve">foto ze zájezdu </w:t>
      </w:r>
      <w:r>
        <w:rPr>
          <w:rFonts w:ascii="Calibri" w:hAnsi="Calibri"/>
          <w:sz w:val="16"/>
          <w:szCs w:val="16"/>
        </w:rPr>
        <w:t>do</w:t>
      </w:r>
      <w:r w:rsidRPr="001B28B1">
        <w:rPr>
          <w:rFonts w:ascii="Calibri" w:hAnsi="Calibri"/>
          <w:sz w:val="16"/>
          <w:szCs w:val="16"/>
        </w:rPr>
        <w:t xml:space="preserve"> Ostrav</w:t>
      </w:r>
      <w:r>
        <w:rPr>
          <w:rFonts w:ascii="Calibri" w:hAnsi="Calibri"/>
          <w:sz w:val="16"/>
          <w:szCs w:val="16"/>
        </w:rPr>
        <w:t>y</w:t>
      </w:r>
      <w:r w:rsidRPr="001B28B1">
        <w:rPr>
          <w:rFonts w:ascii="Calibri" w:hAnsi="Calibri"/>
          <w:sz w:val="16"/>
          <w:szCs w:val="16"/>
        </w:rPr>
        <w:t xml:space="preserve"> a Nového Jičína</w:t>
      </w:r>
    </w:p>
    <w:p w:rsidR="001B28B1" w:rsidRDefault="001B28B1" w:rsidP="00171061">
      <w:pPr>
        <w:spacing w:after="0" w:line="240" w:lineRule="auto"/>
        <w:ind w:right="3"/>
        <w:jc w:val="both"/>
        <w:rPr>
          <w:rFonts w:ascii="Calibri" w:hAnsi="Calibri"/>
          <w:sz w:val="18"/>
          <w:szCs w:val="18"/>
        </w:rPr>
      </w:pPr>
    </w:p>
    <w:p w:rsidR="001B28B1" w:rsidRDefault="001B28B1" w:rsidP="00171061">
      <w:pPr>
        <w:spacing w:after="0" w:line="240" w:lineRule="auto"/>
        <w:ind w:right="3"/>
        <w:jc w:val="both"/>
        <w:rPr>
          <w:rFonts w:ascii="Calibri" w:hAnsi="Calibri"/>
          <w:sz w:val="18"/>
          <w:szCs w:val="18"/>
        </w:rPr>
      </w:pPr>
    </w:p>
    <w:p w:rsidR="006C6F47" w:rsidRDefault="007F5103" w:rsidP="006C6F47">
      <w:pPr>
        <w:spacing w:after="0" w:line="240" w:lineRule="auto"/>
        <w:ind w:right="3"/>
        <w:jc w:val="both"/>
        <w:rPr>
          <w:rFonts w:ascii="Calibri" w:hAnsi="Calibri"/>
          <w:sz w:val="18"/>
          <w:szCs w:val="18"/>
        </w:rPr>
      </w:pPr>
      <w:r>
        <w:rPr>
          <w:rFonts w:ascii="Calibri" w:hAnsi="Calibri"/>
          <w:sz w:val="18"/>
          <w:szCs w:val="18"/>
        </w:rPr>
        <w:lastRenderedPageBreak/>
        <w:t xml:space="preserve">Půjde stejně jako vloni o </w:t>
      </w:r>
      <w:r w:rsidRPr="00752D33">
        <w:rPr>
          <w:rFonts w:ascii="Calibri" w:hAnsi="Calibri"/>
          <w:sz w:val="18"/>
          <w:szCs w:val="18"/>
        </w:rPr>
        <w:t>gastronomi</w:t>
      </w:r>
      <w:r>
        <w:rPr>
          <w:rFonts w:ascii="Calibri" w:hAnsi="Calibri"/>
          <w:sz w:val="18"/>
          <w:szCs w:val="18"/>
        </w:rPr>
        <w:t>cké ukázky</w:t>
      </w:r>
      <w:r w:rsidRPr="00752D33">
        <w:rPr>
          <w:rFonts w:ascii="Calibri" w:hAnsi="Calibri"/>
          <w:sz w:val="18"/>
          <w:szCs w:val="18"/>
        </w:rPr>
        <w:t xml:space="preserve"> </w:t>
      </w:r>
      <w:r>
        <w:rPr>
          <w:rFonts w:ascii="Calibri" w:hAnsi="Calibri"/>
          <w:sz w:val="18"/>
          <w:szCs w:val="18"/>
        </w:rPr>
        <w:t>a</w:t>
      </w:r>
      <w:r w:rsidRPr="00752D33">
        <w:rPr>
          <w:rFonts w:ascii="Calibri" w:hAnsi="Calibri"/>
          <w:sz w:val="18"/>
          <w:szCs w:val="18"/>
        </w:rPr>
        <w:t xml:space="preserve"> zábavná vystoupení</w:t>
      </w:r>
      <w:r>
        <w:rPr>
          <w:rFonts w:ascii="Calibri" w:hAnsi="Calibri"/>
          <w:sz w:val="18"/>
          <w:szCs w:val="18"/>
        </w:rPr>
        <w:t xml:space="preserve"> </w:t>
      </w:r>
      <w:r w:rsidRPr="00752D33">
        <w:rPr>
          <w:rFonts w:ascii="Calibri" w:hAnsi="Calibri"/>
          <w:sz w:val="18"/>
          <w:szCs w:val="18"/>
        </w:rPr>
        <w:t>připraven</w:t>
      </w:r>
      <w:r>
        <w:rPr>
          <w:rFonts w:ascii="Calibri" w:hAnsi="Calibri"/>
          <w:sz w:val="18"/>
          <w:szCs w:val="18"/>
        </w:rPr>
        <w:t>á</w:t>
      </w:r>
      <w:r w:rsidRPr="00752D33">
        <w:rPr>
          <w:rFonts w:ascii="Calibri" w:hAnsi="Calibri"/>
          <w:sz w:val="18"/>
          <w:szCs w:val="18"/>
        </w:rPr>
        <w:t xml:space="preserve"> ve spolupráci se sekcí tradic a zvyků.</w:t>
      </w:r>
    </w:p>
    <w:p w:rsidR="006C6F47" w:rsidRDefault="0023004A" w:rsidP="006C6F47">
      <w:pPr>
        <w:spacing w:after="0" w:line="240" w:lineRule="auto"/>
        <w:ind w:right="3"/>
        <w:jc w:val="both"/>
        <w:rPr>
          <w:rFonts w:ascii="Calibri" w:hAnsi="Calibri"/>
          <w:sz w:val="18"/>
          <w:szCs w:val="18"/>
        </w:rPr>
      </w:pPr>
      <w:r>
        <w:rPr>
          <w:noProof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6" type="#_x0000_t136" style="position:absolute;left:0;text-align:left;margin-left:2.45pt;margin-top:33.3pt;width:527.4pt;height:82.3pt;z-index:-251582464">
            <v:shadow color="#868686"/>
            <v:textpath style="font-family:&quot;Arial Black&quot;;font-weight:bold;v-text-kern:t" trim="t" fitpath="t" string="ŠUMVALDSKÝ MASOPUST &#10;        - NÁVRAT K TRADICI&#10;"/>
            <w10:wrap type="square"/>
          </v:shape>
        </w:pict>
      </w:r>
      <w:r w:rsidR="006C6F47">
        <w:rPr>
          <w:rFonts w:ascii="Calibri" w:hAnsi="Calibri"/>
          <w:sz w:val="18"/>
          <w:szCs w:val="18"/>
        </w:rPr>
        <w:t xml:space="preserve">     Program valné hromady pokračoval fotoprezentací zájezdů z roku 2013, občerstvením a také zajímavou diskuzí, v</w:t>
      </w:r>
      <w:r w:rsidR="004E3A37">
        <w:rPr>
          <w:rFonts w:ascii="Calibri" w:hAnsi="Calibri"/>
          <w:sz w:val="18"/>
          <w:szCs w:val="18"/>
        </w:rPr>
        <w:t>e které</w:t>
      </w:r>
      <w:r w:rsidR="006C6F47">
        <w:rPr>
          <w:rFonts w:ascii="Calibri" w:hAnsi="Calibri"/>
          <w:sz w:val="18"/>
          <w:szCs w:val="18"/>
        </w:rPr>
        <w:t xml:space="preserve"> jednání</w:t>
      </w:r>
      <w:r w:rsidR="004E3A37">
        <w:rPr>
          <w:rFonts w:ascii="Calibri" w:hAnsi="Calibri"/>
          <w:sz w:val="18"/>
          <w:szCs w:val="18"/>
        </w:rPr>
        <w:t xml:space="preserve"> valné  </w:t>
      </w:r>
    </w:p>
    <w:p w:rsidR="004E3A37" w:rsidRPr="004E3A37" w:rsidRDefault="0023004A" w:rsidP="007A1CFE">
      <w:pPr>
        <w:spacing w:after="0" w:line="240" w:lineRule="auto"/>
        <w:jc w:val="both"/>
        <w:rPr>
          <w:b/>
          <w:sz w:val="18"/>
          <w:szCs w:val="18"/>
        </w:rPr>
      </w:pPr>
      <w:r>
        <w:rPr>
          <w:b/>
          <w:noProof/>
          <w:sz w:val="18"/>
          <w:szCs w:val="18"/>
        </w:rPr>
        <w:drawing>
          <wp:anchor distT="0" distB="0" distL="114300" distR="114300" simplePos="0" relativeHeight="251728896" behindDoc="1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702310</wp:posOffset>
            </wp:positionV>
            <wp:extent cx="1358265" cy="1198880"/>
            <wp:effectExtent l="19050" t="0" r="0" b="0"/>
            <wp:wrapTight wrapText="bothSides">
              <wp:wrapPolygon edited="0">
                <wp:start x="303" y="0"/>
                <wp:lineTo x="-303" y="20593"/>
                <wp:lineTo x="21509" y="20593"/>
                <wp:lineTo x="21509" y="4462"/>
                <wp:lineTo x="21206" y="686"/>
                <wp:lineTo x="20903" y="0"/>
                <wp:lineTo x="303" y="0"/>
              </wp:wrapPolygon>
            </wp:wrapTight>
            <wp:docPr id="8" name="obrázek 1" descr="logo_sekce_propagac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logo_sekce_propagace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265" cy="1198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C6F47" w:rsidRPr="004E3A37">
        <w:rPr>
          <w:b/>
          <w:sz w:val="18"/>
          <w:szCs w:val="18"/>
        </w:rPr>
        <w:t xml:space="preserve"> </w:t>
      </w:r>
    </w:p>
    <w:p w:rsidR="00E1521A" w:rsidRPr="00B843D8" w:rsidRDefault="004E3A37" w:rsidP="005C7B6D">
      <w:pPr>
        <w:spacing w:after="0" w:line="240" w:lineRule="auto"/>
        <w:jc w:val="both"/>
        <w:rPr>
          <w:b/>
          <w:sz w:val="96"/>
          <w:szCs w:val="96"/>
          <w:u w:val="single"/>
        </w:rPr>
      </w:pPr>
      <w:r>
        <w:t xml:space="preserve">   </w:t>
      </w:r>
      <w:r w:rsidR="00FB1EDC" w:rsidRPr="00FB1EDC">
        <w:t>V sobotu</w:t>
      </w:r>
      <w:r w:rsidR="00BC3608" w:rsidRPr="00FB1EDC">
        <w:t xml:space="preserve"> </w:t>
      </w:r>
      <w:r w:rsidR="00BC3608" w:rsidRPr="00FB1EDC">
        <w:rPr>
          <w:b/>
        </w:rPr>
        <w:t>1. března</w:t>
      </w:r>
      <w:r w:rsidR="00BC3608">
        <w:rPr>
          <w:b/>
          <w:sz w:val="18"/>
          <w:szCs w:val="18"/>
        </w:rPr>
        <w:t xml:space="preserve"> </w:t>
      </w:r>
      <w:r w:rsidR="00BC3608">
        <w:rPr>
          <w:sz w:val="18"/>
          <w:szCs w:val="18"/>
        </w:rPr>
        <w:t xml:space="preserve">se členové  </w:t>
      </w:r>
      <w:r w:rsidR="00BC3608" w:rsidRPr="00BC3608">
        <w:rPr>
          <w:sz w:val="18"/>
          <w:szCs w:val="18"/>
        </w:rPr>
        <w:t>sekce</w:t>
      </w:r>
      <w:r w:rsidR="00FB1EDC">
        <w:rPr>
          <w:sz w:val="18"/>
          <w:szCs w:val="18"/>
        </w:rPr>
        <w:t xml:space="preserve"> zvyků a tradic</w:t>
      </w:r>
      <w:r w:rsidR="00BC3608" w:rsidRPr="00BC3608">
        <w:rPr>
          <w:sz w:val="18"/>
          <w:szCs w:val="18"/>
        </w:rPr>
        <w:t xml:space="preserve"> pokus</w:t>
      </w:r>
      <w:r w:rsidR="00FB1EDC">
        <w:rPr>
          <w:sz w:val="18"/>
          <w:szCs w:val="18"/>
        </w:rPr>
        <w:t>ili</w:t>
      </w:r>
      <w:r w:rsidR="00BC3608" w:rsidRPr="00BC3608">
        <w:rPr>
          <w:sz w:val="18"/>
          <w:szCs w:val="18"/>
        </w:rPr>
        <w:t xml:space="preserve"> vrátit</w:t>
      </w:r>
      <w:r w:rsidR="00BC3608">
        <w:rPr>
          <w:sz w:val="18"/>
          <w:szCs w:val="18"/>
        </w:rPr>
        <w:t xml:space="preserve"> do Šumvaldu </w:t>
      </w:r>
      <w:r w:rsidR="004C0087">
        <w:rPr>
          <w:sz w:val="18"/>
          <w:szCs w:val="18"/>
        </w:rPr>
        <w:t>akci,</w:t>
      </w:r>
      <w:r w:rsidR="00BC3608">
        <w:rPr>
          <w:b/>
          <w:sz w:val="18"/>
          <w:szCs w:val="18"/>
        </w:rPr>
        <w:t xml:space="preserve"> </w:t>
      </w:r>
      <w:r w:rsidR="0023004A" w:rsidRPr="0023004A">
        <w:rPr>
          <w:sz w:val="18"/>
          <w:szCs w:val="18"/>
        </w:rPr>
        <w:t>jež</w:t>
      </w:r>
      <w:r w:rsidR="0023004A">
        <w:rPr>
          <w:b/>
          <w:sz w:val="18"/>
          <w:szCs w:val="18"/>
        </w:rPr>
        <w:t xml:space="preserve"> </w:t>
      </w:r>
      <w:r w:rsidR="00BC3608" w:rsidRPr="00BC3608">
        <w:rPr>
          <w:sz w:val="18"/>
          <w:szCs w:val="18"/>
        </w:rPr>
        <w:t>k</w:t>
      </w:r>
      <w:r w:rsidR="0023004A">
        <w:rPr>
          <w:sz w:val="18"/>
          <w:szCs w:val="18"/>
        </w:rPr>
        <w:t xml:space="preserve"> masopustní </w:t>
      </w:r>
      <w:r w:rsidR="00BC3608">
        <w:rPr>
          <w:sz w:val="18"/>
          <w:szCs w:val="18"/>
        </w:rPr>
        <w:t xml:space="preserve"> </w:t>
      </w:r>
      <w:r w:rsidR="00023335">
        <w:rPr>
          <w:sz w:val="18"/>
          <w:szCs w:val="18"/>
        </w:rPr>
        <w:t xml:space="preserve">době podle </w:t>
      </w:r>
      <w:r w:rsidR="00BC3608">
        <w:rPr>
          <w:sz w:val="18"/>
          <w:szCs w:val="18"/>
        </w:rPr>
        <w:t>zvykoslov</w:t>
      </w:r>
      <w:r w:rsidR="00023335">
        <w:rPr>
          <w:sz w:val="18"/>
          <w:szCs w:val="18"/>
        </w:rPr>
        <w:t xml:space="preserve">í odedávna </w:t>
      </w:r>
      <w:r w:rsidR="00BC3608">
        <w:rPr>
          <w:sz w:val="18"/>
          <w:szCs w:val="18"/>
        </w:rPr>
        <w:t>patřil</w:t>
      </w:r>
      <w:r w:rsidR="004C0087">
        <w:rPr>
          <w:sz w:val="18"/>
          <w:szCs w:val="18"/>
        </w:rPr>
        <w:t>a</w:t>
      </w:r>
      <w:r w:rsidR="00BC3608">
        <w:rPr>
          <w:sz w:val="18"/>
          <w:szCs w:val="18"/>
        </w:rPr>
        <w:t>.</w:t>
      </w:r>
      <w:r w:rsidR="00023335">
        <w:rPr>
          <w:sz w:val="18"/>
          <w:szCs w:val="18"/>
        </w:rPr>
        <w:t xml:space="preserve"> V rámci projektu  </w:t>
      </w:r>
      <w:r w:rsidR="0023004A">
        <w:rPr>
          <w:sz w:val="18"/>
          <w:szCs w:val="18"/>
        </w:rPr>
        <w:t>„</w:t>
      </w:r>
      <w:r w:rsidR="00023335" w:rsidRPr="00023335">
        <w:rPr>
          <w:b/>
          <w:sz w:val="20"/>
          <w:szCs w:val="20"/>
        </w:rPr>
        <w:t>NÁVRAT K</w:t>
      </w:r>
      <w:r w:rsidR="0023004A">
        <w:rPr>
          <w:b/>
          <w:sz w:val="20"/>
          <w:szCs w:val="20"/>
        </w:rPr>
        <w:t> </w:t>
      </w:r>
      <w:r w:rsidR="00023335" w:rsidRPr="00023335">
        <w:rPr>
          <w:b/>
          <w:sz w:val="20"/>
          <w:szCs w:val="20"/>
        </w:rPr>
        <w:t>TRADICI</w:t>
      </w:r>
      <w:r w:rsidR="0023004A">
        <w:rPr>
          <w:b/>
          <w:sz w:val="20"/>
          <w:szCs w:val="20"/>
        </w:rPr>
        <w:t xml:space="preserve">“ </w:t>
      </w:r>
      <w:r w:rsidR="00023335">
        <w:rPr>
          <w:sz w:val="18"/>
          <w:szCs w:val="18"/>
        </w:rPr>
        <w:t>se tak po letech veřejnosti představil</w:t>
      </w:r>
      <w:r w:rsidR="00023335" w:rsidRPr="00FB1EDC">
        <w:rPr>
          <w:b/>
          <w:sz w:val="20"/>
          <w:szCs w:val="20"/>
        </w:rPr>
        <w:t xml:space="preserve"> </w:t>
      </w:r>
      <w:r w:rsidR="00BC3608" w:rsidRPr="00FB1EDC">
        <w:rPr>
          <w:b/>
          <w:sz w:val="20"/>
          <w:szCs w:val="20"/>
        </w:rPr>
        <w:t>Šumvaldský</w:t>
      </w:r>
      <w:r w:rsidR="00FB1EDC" w:rsidRPr="00FB1EDC">
        <w:rPr>
          <w:b/>
          <w:sz w:val="20"/>
          <w:szCs w:val="20"/>
        </w:rPr>
        <w:t xml:space="preserve"> </w:t>
      </w:r>
      <w:r w:rsidR="00BC3608" w:rsidRPr="00FB1EDC">
        <w:rPr>
          <w:b/>
          <w:sz w:val="20"/>
          <w:szCs w:val="20"/>
        </w:rPr>
        <w:t>masopust</w:t>
      </w:r>
      <w:r w:rsidR="007B29D3">
        <w:rPr>
          <w:b/>
          <w:sz w:val="20"/>
          <w:szCs w:val="20"/>
        </w:rPr>
        <w:t xml:space="preserve"> </w:t>
      </w:r>
      <w:r w:rsidR="0023004A">
        <w:rPr>
          <w:sz w:val="20"/>
          <w:szCs w:val="20"/>
        </w:rPr>
        <w:t>h</w:t>
      </w:r>
      <w:r w:rsidR="00FB1EDC">
        <w:rPr>
          <w:sz w:val="18"/>
          <w:szCs w:val="18"/>
        </w:rPr>
        <w:t>ned t</w:t>
      </w:r>
      <w:r w:rsidR="0023004A">
        <w:rPr>
          <w:sz w:val="18"/>
          <w:szCs w:val="18"/>
        </w:rPr>
        <w:t>rojicí</w:t>
      </w:r>
      <w:r w:rsidR="007B29D3">
        <w:rPr>
          <w:sz w:val="18"/>
          <w:szCs w:val="18"/>
        </w:rPr>
        <w:t xml:space="preserve"> programový</w:t>
      </w:r>
      <w:r w:rsidR="0023004A">
        <w:rPr>
          <w:sz w:val="18"/>
          <w:szCs w:val="18"/>
        </w:rPr>
        <w:t xml:space="preserve">ch </w:t>
      </w:r>
      <w:r w:rsidR="007B29D3">
        <w:rPr>
          <w:sz w:val="18"/>
          <w:szCs w:val="18"/>
        </w:rPr>
        <w:t xml:space="preserve"> </w:t>
      </w:r>
      <w:r w:rsidR="001158BF">
        <w:rPr>
          <w:sz w:val="18"/>
          <w:szCs w:val="18"/>
        </w:rPr>
        <w:t>část</w:t>
      </w:r>
      <w:r w:rsidR="0023004A">
        <w:rPr>
          <w:sz w:val="18"/>
          <w:szCs w:val="18"/>
        </w:rPr>
        <w:t>í</w:t>
      </w:r>
      <w:r w:rsidR="00FB1EDC">
        <w:rPr>
          <w:sz w:val="18"/>
          <w:szCs w:val="18"/>
        </w:rPr>
        <w:t>.</w:t>
      </w:r>
      <w:r w:rsidR="00BC3608" w:rsidRPr="00B843D8">
        <w:rPr>
          <w:b/>
          <w:sz w:val="96"/>
          <w:szCs w:val="96"/>
          <w:u w:val="single"/>
        </w:rPr>
        <w:t xml:space="preserve">   </w:t>
      </w:r>
    </w:p>
    <w:p w:rsidR="00452674" w:rsidRDefault="00E1521A" w:rsidP="005C7B6D">
      <w:pPr>
        <w:spacing w:after="0" w:line="240" w:lineRule="auto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</w:t>
      </w:r>
      <w:r w:rsidR="0023004A"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   </w:t>
      </w:r>
      <w:r w:rsidR="00FB1EDC">
        <w:rPr>
          <w:sz w:val="18"/>
          <w:szCs w:val="18"/>
        </w:rPr>
        <w:t>Tou první, která začala už kolem</w:t>
      </w:r>
      <w:r w:rsidR="00BC3608">
        <w:rPr>
          <w:sz w:val="18"/>
          <w:szCs w:val="18"/>
        </w:rPr>
        <w:t xml:space="preserve"> 9</w:t>
      </w:r>
      <w:r w:rsidR="00FB1EDC">
        <w:rPr>
          <w:sz w:val="18"/>
          <w:szCs w:val="18"/>
        </w:rPr>
        <w:t>.</w:t>
      </w:r>
      <w:r w:rsidR="0023004A">
        <w:rPr>
          <w:sz w:val="18"/>
          <w:szCs w:val="18"/>
        </w:rPr>
        <w:t>oo</w:t>
      </w:r>
      <w:r w:rsidR="00FB1EDC">
        <w:rPr>
          <w:sz w:val="18"/>
          <w:szCs w:val="18"/>
        </w:rPr>
        <w:t xml:space="preserve"> </w:t>
      </w:r>
      <w:r w:rsidR="00BC3608">
        <w:rPr>
          <w:sz w:val="18"/>
          <w:szCs w:val="18"/>
        </w:rPr>
        <w:t xml:space="preserve"> </w:t>
      </w:r>
      <w:r w:rsidR="00452674">
        <w:rPr>
          <w:sz w:val="18"/>
          <w:szCs w:val="18"/>
        </w:rPr>
        <w:t>h</w:t>
      </w:r>
      <w:r w:rsidR="00BC3608">
        <w:rPr>
          <w:sz w:val="18"/>
          <w:szCs w:val="18"/>
        </w:rPr>
        <w:t>od</w:t>
      </w:r>
      <w:r w:rsidR="0023004A">
        <w:rPr>
          <w:sz w:val="18"/>
          <w:szCs w:val="18"/>
        </w:rPr>
        <w:t>.</w:t>
      </w:r>
      <w:r w:rsidR="00452674">
        <w:rPr>
          <w:sz w:val="18"/>
          <w:szCs w:val="18"/>
        </w:rPr>
        <w:t>,</w:t>
      </w:r>
      <w:r w:rsidR="00BC3608">
        <w:rPr>
          <w:sz w:val="18"/>
          <w:szCs w:val="18"/>
        </w:rPr>
        <w:t xml:space="preserve"> </w:t>
      </w:r>
      <w:r w:rsidR="007F5103">
        <w:rPr>
          <w:sz w:val="18"/>
          <w:szCs w:val="18"/>
        </w:rPr>
        <w:t>byl průchod masek „</w:t>
      </w:r>
      <w:r w:rsidR="00BC3608">
        <w:rPr>
          <w:sz w:val="18"/>
          <w:szCs w:val="18"/>
        </w:rPr>
        <w:t>dědinó“</w:t>
      </w:r>
      <w:r w:rsidR="007F5103">
        <w:rPr>
          <w:sz w:val="18"/>
          <w:szCs w:val="18"/>
        </w:rPr>
        <w:t>. Před „hasičárn</w:t>
      </w:r>
      <w:r w:rsidR="007B29D3">
        <w:rPr>
          <w:sz w:val="18"/>
          <w:szCs w:val="18"/>
        </w:rPr>
        <w:t>ó</w:t>
      </w:r>
      <w:r w:rsidR="007F5103">
        <w:rPr>
          <w:sz w:val="18"/>
          <w:szCs w:val="18"/>
        </w:rPr>
        <w:t>“ se od brzkého rána formovala celá s</w:t>
      </w:r>
      <w:r w:rsidR="00BC3608">
        <w:rPr>
          <w:sz w:val="18"/>
          <w:szCs w:val="18"/>
        </w:rPr>
        <w:t xml:space="preserve">kupina </w:t>
      </w:r>
      <w:r w:rsidR="00BC3608" w:rsidRPr="00E1521A">
        <w:rPr>
          <w:b/>
          <w:sz w:val="18"/>
          <w:szCs w:val="18"/>
        </w:rPr>
        <w:t>tradičních masopustních maškar</w:t>
      </w:r>
      <w:r w:rsidR="007F5103">
        <w:rPr>
          <w:b/>
          <w:sz w:val="18"/>
          <w:szCs w:val="18"/>
        </w:rPr>
        <w:t xml:space="preserve">. </w:t>
      </w:r>
      <w:r w:rsidR="007F5103" w:rsidRPr="007F5103">
        <w:rPr>
          <w:sz w:val="18"/>
          <w:szCs w:val="18"/>
        </w:rPr>
        <w:t>Jejich</w:t>
      </w:r>
      <w:r w:rsidR="007F5103">
        <w:rPr>
          <w:b/>
          <w:sz w:val="18"/>
          <w:szCs w:val="18"/>
        </w:rPr>
        <w:t xml:space="preserve"> </w:t>
      </w:r>
      <w:r w:rsidR="007F5103" w:rsidRPr="00452674">
        <w:rPr>
          <w:sz w:val="18"/>
          <w:szCs w:val="18"/>
        </w:rPr>
        <w:t>dopravu</w:t>
      </w:r>
      <w:r w:rsidR="007F5103">
        <w:rPr>
          <w:b/>
          <w:sz w:val="18"/>
          <w:szCs w:val="18"/>
        </w:rPr>
        <w:t xml:space="preserve"> </w:t>
      </w:r>
      <w:r w:rsidR="00452674" w:rsidRPr="00452674">
        <w:rPr>
          <w:sz w:val="18"/>
          <w:szCs w:val="18"/>
        </w:rPr>
        <w:t>na horní konec obce</w:t>
      </w:r>
      <w:r w:rsidR="00452674">
        <w:rPr>
          <w:sz w:val="18"/>
          <w:szCs w:val="18"/>
        </w:rPr>
        <w:t xml:space="preserve"> obstaralo hasičské auto a také speciální „</w:t>
      </w:r>
      <w:r w:rsidR="00452674" w:rsidRPr="00452674">
        <w:rPr>
          <w:b/>
          <w:sz w:val="18"/>
          <w:szCs w:val="18"/>
        </w:rPr>
        <w:t>alegorický vůz</w:t>
      </w:r>
      <w:r w:rsidR="00452674">
        <w:rPr>
          <w:sz w:val="18"/>
          <w:szCs w:val="18"/>
        </w:rPr>
        <w:t xml:space="preserve">“- </w:t>
      </w:r>
      <w:r w:rsidR="00452674" w:rsidRPr="00452674">
        <w:rPr>
          <w:sz w:val="18"/>
          <w:szCs w:val="18"/>
        </w:rPr>
        <w:t>fréza</w:t>
      </w:r>
      <w:r w:rsidR="00452674">
        <w:rPr>
          <w:sz w:val="18"/>
          <w:szCs w:val="18"/>
        </w:rPr>
        <w:t>, která na vyzdobeném vozíku vezla „zlobivó kobelo“ a dva velmi mladé</w:t>
      </w:r>
      <w:r w:rsidR="00452674" w:rsidRPr="00452674">
        <w:rPr>
          <w:sz w:val="18"/>
          <w:szCs w:val="18"/>
        </w:rPr>
        <w:t xml:space="preserve"> </w:t>
      </w:r>
      <w:r w:rsidR="00452674">
        <w:rPr>
          <w:sz w:val="18"/>
          <w:szCs w:val="18"/>
        </w:rPr>
        <w:t>harmonikáře. Tito dva kluci svým uměním a nasazením od samého začátku udivovali všechny přítomné.</w:t>
      </w:r>
    </w:p>
    <w:p w:rsidR="00E353C3" w:rsidRDefault="00452674" w:rsidP="005C7B6D">
      <w:pPr>
        <w:spacing w:after="0" w:line="240" w:lineRule="auto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Průvod masek měl začít v prostoru křižovatky na Horku, ale nedalo se odmítnout pozvání od rodiny Kasalových a jimi pozvaných hostů, kteří pestrou sestavu maškar očekávali </w:t>
      </w:r>
      <w:r w:rsidR="00E353C3">
        <w:rPr>
          <w:sz w:val="18"/>
          <w:szCs w:val="18"/>
        </w:rPr>
        <w:t xml:space="preserve">na samém horním konci obce. Podobně jako tady i u dalších stavení, kam </w:t>
      </w:r>
      <w:r w:rsidR="00E353C3" w:rsidRPr="007B29D3">
        <w:rPr>
          <w:b/>
          <w:sz w:val="18"/>
          <w:szCs w:val="18"/>
        </w:rPr>
        <w:t>počátečních 28 maškar</w:t>
      </w:r>
      <w:r w:rsidR="007B29D3">
        <w:rPr>
          <w:sz w:val="18"/>
          <w:szCs w:val="18"/>
        </w:rPr>
        <w:t xml:space="preserve"> -</w:t>
      </w:r>
      <w:r w:rsidR="00E353C3">
        <w:rPr>
          <w:sz w:val="18"/>
          <w:szCs w:val="18"/>
        </w:rPr>
        <w:t xml:space="preserve"> včetně muzikantů (mimo harmonikáře tu byl také trubač, tambur a vozembouch) </w:t>
      </w:r>
      <w:r w:rsidR="00E353C3" w:rsidRPr="007B29D3">
        <w:rPr>
          <w:b/>
          <w:sz w:val="18"/>
          <w:szCs w:val="18"/>
        </w:rPr>
        <w:t>na pozvání hospodáře, resp. hospodyně</w:t>
      </w:r>
      <w:r w:rsidR="00E353C3">
        <w:rPr>
          <w:sz w:val="18"/>
          <w:szCs w:val="18"/>
        </w:rPr>
        <w:t xml:space="preserve"> přišlo, měla každá </w:t>
      </w:r>
      <w:r w:rsidR="007B29D3">
        <w:rPr>
          <w:sz w:val="18"/>
          <w:szCs w:val="18"/>
        </w:rPr>
        <w:t xml:space="preserve">takováto </w:t>
      </w:r>
      <w:r w:rsidR="00E353C3">
        <w:rPr>
          <w:sz w:val="18"/>
          <w:szCs w:val="18"/>
        </w:rPr>
        <w:t>návštěva obdobný scénář.</w:t>
      </w:r>
    </w:p>
    <w:p w:rsidR="00023335" w:rsidRDefault="00E353C3" w:rsidP="005C7B6D">
      <w:pPr>
        <w:spacing w:after="0" w:line="240" w:lineRule="auto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</w:t>
      </w:r>
      <w:r w:rsidRPr="007B29D3">
        <w:rPr>
          <w:b/>
          <w:sz w:val="18"/>
          <w:szCs w:val="18"/>
        </w:rPr>
        <w:t>Laufer</w:t>
      </w:r>
      <w:r>
        <w:rPr>
          <w:sz w:val="18"/>
          <w:szCs w:val="18"/>
        </w:rPr>
        <w:t xml:space="preserve"> (biřic) v doprovodu </w:t>
      </w:r>
      <w:r w:rsidRPr="007B29D3">
        <w:rPr>
          <w:b/>
          <w:sz w:val="18"/>
          <w:szCs w:val="18"/>
        </w:rPr>
        <w:t>nevěsty</w:t>
      </w:r>
      <w:r>
        <w:rPr>
          <w:sz w:val="18"/>
          <w:szCs w:val="18"/>
        </w:rPr>
        <w:t>(v hanáckém kroji) oslovil domácí a pokud od nich dostal souhlas, přistoupila pak rozjařená skupina maškar k vratům a často byla pozvána i do dvora. Pak už byl</w:t>
      </w:r>
      <w:r w:rsidR="007B29D3">
        <w:rPr>
          <w:sz w:val="18"/>
          <w:szCs w:val="18"/>
        </w:rPr>
        <w:t xml:space="preserve"> program</w:t>
      </w:r>
      <w:r>
        <w:rPr>
          <w:sz w:val="18"/>
          <w:szCs w:val="18"/>
        </w:rPr>
        <w:t xml:space="preserve"> návštěvy podobný: </w:t>
      </w:r>
      <w:r w:rsidRPr="007B29D3">
        <w:rPr>
          <w:b/>
          <w:sz w:val="18"/>
          <w:szCs w:val="18"/>
        </w:rPr>
        <w:t>medvědáři</w:t>
      </w:r>
      <w:r>
        <w:rPr>
          <w:sz w:val="18"/>
          <w:szCs w:val="18"/>
        </w:rPr>
        <w:t xml:space="preserve"> se vymknul rozdivočený </w:t>
      </w:r>
      <w:r w:rsidRPr="007B29D3">
        <w:rPr>
          <w:b/>
          <w:sz w:val="18"/>
          <w:szCs w:val="18"/>
        </w:rPr>
        <w:t xml:space="preserve">medvěd </w:t>
      </w:r>
      <w:r>
        <w:rPr>
          <w:sz w:val="18"/>
          <w:szCs w:val="18"/>
        </w:rPr>
        <w:t xml:space="preserve">z kontroly a radostně objímal všechny domácí, </w:t>
      </w:r>
      <w:r w:rsidR="00023335" w:rsidRPr="007B29D3">
        <w:rPr>
          <w:b/>
          <w:sz w:val="18"/>
          <w:szCs w:val="18"/>
        </w:rPr>
        <w:t>kominík</w:t>
      </w:r>
      <w:r w:rsidR="00023335">
        <w:rPr>
          <w:sz w:val="18"/>
          <w:szCs w:val="18"/>
        </w:rPr>
        <w:t xml:space="preserve"> nabídl své služby při vymetání komínů a na </w:t>
      </w:r>
      <w:r w:rsidR="00F22A1D">
        <w:rPr>
          <w:sz w:val="18"/>
          <w:szCs w:val="18"/>
        </w:rPr>
        <w:t>obličejích</w:t>
      </w:r>
      <w:r w:rsidR="00023335">
        <w:rPr>
          <w:sz w:val="18"/>
          <w:szCs w:val="18"/>
        </w:rPr>
        <w:t xml:space="preserve"> rodiny zanechal i stopy své profese, podobně jako jejich tváře omoučil i </w:t>
      </w:r>
      <w:r w:rsidR="00023335" w:rsidRPr="007B29D3">
        <w:rPr>
          <w:b/>
          <w:sz w:val="18"/>
          <w:szCs w:val="18"/>
        </w:rPr>
        <w:t>mlynář</w:t>
      </w:r>
      <w:r w:rsidR="007B29D3">
        <w:rPr>
          <w:b/>
          <w:sz w:val="18"/>
          <w:szCs w:val="18"/>
        </w:rPr>
        <w:t>.</w:t>
      </w:r>
      <w:r w:rsidR="00023335">
        <w:rPr>
          <w:sz w:val="18"/>
          <w:szCs w:val="18"/>
        </w:rPr>
        <w:t xml:space="preserve"> Samozřejmě, že nechybělo tradiční přání zdraví či bohaté úrody a informace </w:t>
      </w:r>
      <w:r w:rsidR="007B29D3">
        <w:rPr>
          <w:sz w:val="18"/>
          <w:szCs w:val="18"/>
        </w:rPr>
        <w:t>k</w:t>
      </w:r>
      <w:r w:rsidR="00023335">
        <w:rPr>
          <w:sz w:val="18"/>
          <w:szCs w:val="18"/>
        </w:rPr>
        <w:t xml:space="preserve"> další</w:t>
      </w:r>
      <w:r w:rsidR="007B29D3">
        <w:rPr>
          <w:sz w:val="18"/>
          <w:szCs w:val="18"/>
        </w:rPr>
        <w:t>m</w:t>
      </w:r>
      <w:r w:rsidR="00023335">
        <w:rPr>
          <w:sz w:val="18"/>
          <w:szCs w:val="18"/>
        </w:rPr>
        <w:t xml:space="preserve"> částe</w:t>
      </w:r>
      <w:r w:rsidR="007B29D3">
        <w:rPr>
          <w:sz w:val="18"/>
          <w:szCs w:val="18"/>
        </w:rPr>
        <w:t>m</w:t>
      </w:r>
      <w:r w:rsidR="00023335">
        <w:rPr>
          <w:sz w:val="18"/>
          <w:szCs w:val="18"/>
        </w:rPr>
        <w:t xml:space="preserve"> masopustního programu. Přitom šikovní </w:t>
      </w:r>
      <w:r w:rsidR="00023335" w:rsidRPr="007B29D3">
        <w:rPr>
          <w:b/>
          <w:sz w:val="18"/>
          <w:szCs w:val="18"/>
        </w:rPr>
        <w:t>mladí harmonikáři</w:t>
      </w:r>
      <w:r w:rsidR="00023335">
        <w:rPr>
          <w:sz w:val="18"/>
          <w:szCs w:val="18"/>
        </w:rPr>
        <w:t xml:space="preserve"> </w:t>
      </w:r>
      <w:r w:rsidR="007B29D3">
        <w:rPr>
          <w:sz w:val="18"/>
          <w:szCs w:val="18"/>
        </w:rPr>
        <w:t xml:space="preserve">hráli a zpívali tak, že se </w:t>
      </w:r>
      <w:r w:rsidR="0023004A">
        <w:rPr>
          <w:sz w:val="18"/>
          <w:szCs w:val="18"/>
        </w:rPr>
        <w:t xml:space="preserve">mnohde </w:t>
      </w:r>
      <w:r w:rsidR="0023004A" w:rsidRPr="00F22A1D">
        <w:rPr>
          <w:b/>
          <w:sz w:val="18"/>
          <w:szCs w:val="18"/>
        </w:rPr>
        <w:t>nejen zpívalo, ale i tančilo</w:t>
      </w:r>
      <w:r w:rsidR="0023004A">
        <w:rPr>
          <w:sz w:val="18"/>
          <w:szCs w:val="18"/>
        </w:rPr>
        <w:t>.</w:t>
      </w:r>
    </w:p>
    <w:p w:rsidR="002B79EB" w:rsidRDefault="002B79EB" w:rsidP="002B79EB">
      <w:pPr>
        <w:spacing w:after="0" w:line="240" w:lineRule="auto"/>
        <w:jc w:val="both"/>
        <w:rPr>
          <w:sz w:val="18"/>
          <w:szCs w:val="18"/>
        </w:rPr>
      </w:pPr>
      <w:r w:rsidRPr="00014F6F">
        <w:rPr>
          <w:b/>
          <w:sz w:val="18"/>
          <w:szCs w:val="18"/>
        </w:rPr>
        <w:t xml:space="preserve">    </w:t>
      </w:r>
      <w:r w:rsidRPr="00014F6F">
        <w:rPr>
          <w:sz w:val="18"/>
          <w:szCs w:val="18"/>
        </w:rPr>
        <w:t xml:space="preserve">Je na místě ocenit všechny rodiny, které členy maškarního průvodu </w:t>
      </w:r>
    </w:p>
    <w:p w:rsidR="00484111" w:rsidRDefault="00484111" w:rsidP="009424E6">
      <w:pPr>
        <w:spacing w:after="0" w:line="240" w:lineRule="auto"/>
        <w:jc w:val="both"/>
        <w:rPr>
          <w:rFonts w:ascii="Calibri" w:hAnsi="Calibri"/>
          <w:sz w:val="18"/>
          <w:szCs w:val="18"/>
        </w:rPr>
      </w:pPr>
      <w:r w:rsidRPr="00014F6F">
        <w:rPr>
          <w:sz w:val="18"/>
          <w:szCs w:val="18"/>
        </w:rPr>
        <w:t>nejen pozvaly dál, ale ochotně je pohostily mnohými dobrotami</w:t>
      </w:r>
      <w:r>
        <w:rPr>
          <w:sz w:val="18"/>
          <w:szCs w:val="18"/>
        </w:rPr>
        <w:t xml:space="preserve"> či </w:t>
      </w:r>
    </w:p>
    <w:p w:rsidR="00484111" w:rsidRDefault="00484111" w:rsidP="009424E6">
      <w:pPr>
        <w:spacing w:after="0" w:line="240" w:lineRule="auto"/>
        <w:jc w:val="both"/>
        <w:rPr>
          <w:rFonts w:ascii="Calibri" w:hAnsi="Calibri"/>
          <w:sz w:val="18"/>
          <w:szCs w:val="18"/>
        </w:rPr>
      </w:pPr>
      <w:r>
        <w:rPr>
          <w:rFonts w:ascii="Calibri" w:hAnsi="Calibri"/>
          <w:noProof/>
          <w:sz w:val="18"/>
          <w:szCs w:val="18"/>
        </w:rPr>
        <w:drawing>
          <wp:anchor distT="0" distB="0" distL="114300" distR="114300" simplePos="0" relativeHeight="251737088" behindDoc="1" locked="0" layoutInCell="1" allowOverlap="1">
            <wp:simplePos x="0" y="0"/>
            <wp:positionH relativeFrom="column">
              <wp:posOffset>-68580</wp:posOffset>
            </wp:positionH>
            <wp:positionV relativeFrom="paragraph">
              <wp:posOffset>106680</wp:posOffset>
            </wp:positionV>
            <wp:extent cx="5421630" cy="2006600"/>
            <wp:effectExtent l="19050" t="0" r="7620" b="0"/>
            <wp:wrapTight wrapText="bothSides">
              <wp:wrapPolygon edited="0">
                <wp:start x="-76" y="0"/>
                <wp:lineTo x="-76" y="21327"/>
                <wp:lineTo x="21630" y="21327"/>
                <wp:lineTo x="21630" y="0"/>
                <wp:lineTo x="-76" y="0"/>
              </wp:wrapPolygon>
            </wp:wrapTight>
            <wp:docPr id="5" name="obrázek 5" descr="F:\DSC_00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DSC_0022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t="21146" b="238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1630" cy="2006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424E6" w:rsidRDefault="009424E6" w:rsidP="009424E6">
      <w:pPr>
        <w:spacing w:after="0" w:line="240" w:lineRule="auto"/>
        <w:jc w:val="both"/>
        <w:rPr>
          <w:b/>
          <w:sz w:val="20"/>
          <w:szCs w:val="20"/>
        </w:rPr>
      </w:pPr>
      <w:r>
        <w:rPr>
          <w:rFonts w:ascii="Calibri" w:hAnsi="Calibri"/>
          <w:sz w:val="18"/>
          <w:szCs w:val="18"/>
        </w:rPr>
        <w:lastRenderedPageBreak/>
        <w:t xml:space="preserve">hromady pozdravil </w:t>
      </w:r>
      <w:r w:rsidRPr="004320A6">
        <w:rPr>
          <w:rFonts w:ascii="Calibri" w:hAnsi="Calibri"/>
          <w:b/>
          <w:sz w:val="18"/>
          <w:szCs w:val="18"/>
        </w:rPr>
        <w:t>starosta obce pan Josef Šenk</w:t>
      </w:r>
      <w:r>
        <w:rPr>
          <w:rFonts w:ascii="Calibri" w:hAnsi="Calibri"/>
          <w:sz w:val="18"/>
          <w:szCs w:val="18"/>
        </w:rPr>
        <w:t xml:space="preserve">. Část jeho vystoupení byla věnována také dvěma důležitým otázkám: </w:t>
      </w:r>
      <w:r w:rsidRPr="004320A6">
        <w:rPr>
          <w:rFonts w:ascii="Calibri" w:hAnsi="Calibri"/>
          <w:b/>
          <w:sz w:val="18"/>
          <w:szCs w:val="18"/>
        </w:rPr>
        <w:t>v</w:t>
      </w:r>
      <w:r>
        <w:rPr>
          <w:rFonts w:ascii="Calibri" w:hAnsi="Calibri"/>
          <w:b/>
          <w:sz w:val="18"/>
          <w:szCs w:val="18"/>
        </w:rPr>
        <w:t>ýstavbě</w:t>
      </w:r>
      <w:r w:rsidRPr="004320A6">
        <w:rPr>
          <w:rFonts w:ascii="Calibri" w:hAnsi="Calibri"/>
          <w:b/>
          <w:sz w:val="18"/>
          <w:szCs w:val="18"/>
        </w:rPr>
        <w:t xml:space="preserve"> cyklostezky a</w:t>
      </w:r>
    </w:p>
    <w:p w:rsidR="009424E6" w:rsidRDefault="009424E6" w:rsidP="009424E6">
      <w:pPr>
        <w:spacing w:after="0" w:line="240" w:lineRule="auto"/>
        <w:jc w:val="both"/>
        <w:rPr>
          <w:b/>
          <w:sz w:val="20"/>
          <w:szCs w:val="20"/>
        </w:rPr>
      </w:pPr>
      <w:r w:rsidRPr="004320A6">
        <w:rPr>
          <w:rFonts w:ascii="Calibri" w:hAnsi="Calibri"/>
          <w:b/>
          <w:sz w:val="18"/>
          <w:szCs w:val="18"/>
        </w:rPr>
        <w:t>naučné turistické stezky</w:t>
      </w:r>
      <w:r>
        <w:rPr>
          <w:rFonts w:ascii="Calibri" w:hAnsi="Calibri"/>
          <w:sz w:val="18"/>
          <w:szCs w:val="18"/>
        </w:rPr>
        <w:t>, jež by měly pro rozvoj cestovního ruchu jistě zásadní význam. Věřme, že se brzy dočkáme jejich realizace.</w:t>
      </w:r>
    </w:p>
    <w:p w:rsidR="00731092" w:rsidRDefault="00731092" w:rsidP="00731092">
      <w:pPr>
        <w:spacing w:after="0" w:line="360" w:lineRule="auto"/>
        <w:jc w:val="both"/>
        <w:rPr>
          <w:sz w:val="18"/>
          <w:szCs w:val="18"/>
        </w:rPr>
      </w:pPr>
      <w:r>
        <w:rPr>
          <w:noProof/>
          <w:sz w:val="18"/>
          <w:szCs w:val="18"/>
        </w:rPr>
        <w:drawing>
          <wp:anchor distT="0" distB="0" distL="114300" distR="114300" simplePos="0" relativeHeight="251736064" behindDoc="1" locked="0" layoutInCell="1" allowOverlap="1">
            <wp:simplePos x="0" y="0"/>
            <wp:positionH relativeFrom="column">
              <wp:posOffset>-7620</wp:posOffset>
            </wp:positionH>
            <wp:positionV relativeFrom="paragraph">
              <wp:posOffset>1343660</wp:posOffset>
            </wp:positionV>
            <wp:extent cx="3187065" cy="1935480"/>
            <wp:effectExtent l="19050" t="0" r="0" b="0"/>
            <wp:wrapTight wrapText="bothSides">
              <wp:wrapPolygon edited="0">
                <wp:start x="-129" y="0"/>
                <wp:lineTo x="-129" y="21472"/>
                <wp:lineTo x="21561" y="21472"/>
                <wp:lineTo x="21561" y="0"/>
                <wp:lineTo x="-129" y="0"/>
              </wp:wrapPolygon>
            </wp:wrapTight>
            <wp:docPr id="6" name="obrázek 6" descr="F:\DSC_01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F:\DSC_0135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t="384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7065" cy="1935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027E7" w:rsidRDefault="00484111" w:rsidP="007B29D3">
      <w:pPr>
        <w:spacing w:after="0" w:line="240" w:lineRule="auto"/>
        <w:jc w:val="both"/>
        <w:rPr>
          <w:sz w:val="18"/>
          <w:szCs w:val="18"/>
        </w:rPr>
      </w:pPr>
      <w:r>
        <w:rPr>
          <w:sz w:val="18"/>
          <w:szCs w:val="18"/>
        </w:rPr>
        <w:t>lask</w:t>
      </w:r>
      <w:r w:rsidRPr="00014F6F">
        <w:rPr>
          <w:sz w:val="18"/>
          <w:szCs w:val="18"/>
        </w:rPr>
        <w:t xml:space="preserve">ominami (včetně nezbytných podpůrných nápojů). </w:t>
      </w:r>
      <w:r w:rsidRPr="00484111">
        <w:rPr>
          <w:b/>
          <w:sz w:val="18"/>
          <w:szCs w:val="18"/>
        </w:rPr>
        <w:t xml:space="preserve">Srdečné díky </w:t>
      </w:r>
      <w:r w:rsidR="00014F6F" w:rsidRPr="00484111">
        <w:rPr>
          <w:b/>
          <w:sz w:val="18"/>
          <w:szCs w:val="18"/>
        </w:rPr>
        <w:t>vám.</w:t>
      </w:r>
      <w:r w:rsidR="00014F6F" w:rsidRPr="00014F6F">
        <w:rPr>
          <w:sz w:val="18"/>
          <w:szCs w:val="18"/>
        </w:rPr>
        <w:t xml:space="preserve"> Bez této vzpruhy by tak </w:t>
      </w:r>
      <w:r w:rsidR="00014F6F" w:rsidRPr="00731092">
        <w:rPr>
          <w:b/>
          <w:sz w:val="18"/>
          <w:szCs w:val="18"/>
        </w:rPr>
        <w:t>náročná</w:t>
      </w:r>
      <w:r w:rsidR="009424E6" w:rsidRPr="00731092">
        <w:rPr>
          <w:b/>
          <w:sz w:val="18"/>
          <w:szCs w:val="18"/>
        </w:rPr>
        <w:t xml:space="preserve"> </w:t>
      </w:r>
      <w:r w:rsidR="00014F6F" w:rsidRPr="00731092">
        <w:rPr>
          <w:b/>
          <w:sz w:val="18"/>
          <w:szCs w:val="18"/>
        </w:rPr>
        <w:t>obchůzka</w:t>
      </w:r>
      <w:r w:rsidR="00014F6F" w:rsidRPr="00014F6F">
        <w:rPr>
          <w:sz w:val="18"/>
          <w:szCs w:val="18"/>
        </w:rPr>
        <w:t xml:space="preserve"> n</w:t>
      </w:r>
      <w:r w:rsidR="002B79EB" w:rsidRPr="00014F6F">
        <w:rPr>
          <w:sz w:val="18"/>
          <w:szCs w:val="18"/>
        </w:rPr>
        <w:t>e</w:t>
      </w:r>
      <w:r w:rsidR="00A73839" w:rsidRPr="00014F6F">
        <w:rPr>
          <w:sz w:val="18"/>
          <w:szCs w:val="18"/>
        </w:rPr>
        <w:t>byla z</w:t>
      </w:r>
      <w:r w:rsidR="002B79EB" w:rsidRPr="00014F6F">
        <w:rPr>
          <w:sz w:val="18"/>
          <w:szCs w:val="18"/>
        </w:rPr>
        <w:t>vládnut</w:t>
      </w:r>
      <w:r w:rsidR="00A73839" w:rsidRPr="00014F6F">
        <w:rPr>
          <w:sz w:val="18"/>
          <w:szCs w:val="18"/>
        </w:rPr>
        <w:t>elná</w:t>
      </w:r>
      <w:r w:rsidR="00014F6F" w:rsidRPr="00014F6F">
        <w:rPr>
          <w:sz w:val="18"/>
          <w:szCs w:val="18"/>
        </w:rPr>
        <w:t>.</w:t>
      </w:r>
      <w:r w:rsidR="002B79EB" w:rsidRPr="00014F6F">
        <w:rPr>
          <w:sz w:val="18"/>
          <w:szCs w:val="18"/>
        </w:rPr>
        <w:t xml:space="preserve"> </w:t>
      </w:r>
      <w:r w:rsidR="009424E6">
        <w:rPr>
          <w:sz w:val="18"/>
          <w:szCs w:val="18"/>
        </w:rPr>
        <w:t xml:space="preserve">Masky </w:t>
      </w:r>
      <w:r w:rsidR="002B79EB" w:rsidRPr="00014F6F">
        <w:rPr>
          <w:sz w:val="18"/>
          <w:szCs w:val="18"/>
        </w:rPr>
        <w:t>prošl</w:t>
      </w:r>
      <w:r w:rsidR="009424E6">
        <w:rPr>
          <w:sz w:val="18"/>
          <w:szCs w:val="18"/>
        </w:rPr>
        <w:t>y</w:t>
      </w:r>
      <w:r w:rsidR="002B79EB" w:rsidRPr="00014F6F">
        <w:rPr>
          <w:sz w:val="18"/>
          <w:szCs w:val="18"/>
        </w:rPr>
        <w:t xml:space="preserve"> obcí odshora až </w:t>
      </w:r>
      <w:r w:rsidR="009424E6">
        <w:rPr>
          <w:sz w:val="18"/>
          <w:szCs w:val="18"/>
        </w:rPr>
        <w:t>dolů a ještě zamířily na „Chalópka“, kde  po sedmi hodinách (v 16.oo hod) d</w:t>
      </w:r>
      <w:r w:rsidR="002B79EB" w:rsidRPr="00014F6F">
        <w:rPr>
          <w:sz w:val="18"/>
          <w:szCs w:val="18"/>
        </w:rPr>
        <w:t>o</w:t>
      </w:r>
      <w:r w:rsidR="009424E6">
        <w:rPr>
          <w:sz w:val="18"/>
          <w:szCs w:val="18"/>
        </w:rPr>
        <w:t>šli jen ti nejzdatnější. Samozřejmě</w:t>
      </w:r>
      <w:r w:rsidR="004027E7">
        <w:rPr>
          <w:sz w:val="18"/>
          <w:szCs w:val="18"/>
        </w:rPr>
        <w:t>, že se přitom zažilo hodně legrace</w:t>
      </w:r>
      <w:r>
        <w:rPr>
          <w:sz w:val="18"/>
          <w:szCs w:val="18"/>
        </w:rPr>
        <w:t xml:space="preserve"> a</w:t>
      </w:r>
      <w:r w:rsidR="004027E7">
        <w:rPr>
          <w:sz w:val="18"/>
          <w:szCs w:val="18"/>
        </w:rPr>
        <w:t xml:space="preserve"> všichni se výborně bavili.</w:t>
      </w:r>
    </w:p>
    <w:p w:rsidR="004027E7" w:rsidRDefault="004027E7" w:rsidP="007B29D3">
      <w:pPr>
        <w:spacing w:after="0" w:line="240" w:lineRule="auto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Druhou částí masopustního veselí byla „</w:t>
      </w:r>
      <w:r w:rsidRPr="004027E7">
        <w:rPr>
          <w:b/>
          <w:sz w:val="18"/>
          <w:szCs w:val="18"/>
        </w:rPr>
        <w:t>PORÁŽKA KOBELE</w:t>
      </w:r>
      <w:r>
        <w:rPr>
          <w:sz w:val="18"/>
          <w:szCs w:val="18"/>
        </w:rPr>
        <w:t xml:space="preserve">“. Pod tlakem argumentů, že po 17.30 už bude tma, jsme místním rozhlasem vyhlásili začátek tohoto představení už na 17.oo hod. a také při </w:t>
      </w:r>
      <w:r w:rsidR="00731092">
        <w:rPr>
          <w:sz w:val="18"/>
          <w:szCs w:val="18"/>
        </w:rPr>
        <w:t>o</w:t>
      </w:r>
      <w:r>
        <w:rPr>
          <w:sz w:val="18"/>
          <w:szCs w:val="18"/>
        </w:rPr>
        <w:t>bchůzce vesnicí jsme při rozdávání letáčků u</w:t>
      </w:r>
      <w:r w:rsidR="00731092">
        <w:rPr>
          <w:sz w:val="18"/>
          <w:szCs w:val="18"/>
        </w:rPr>
        <w:t>p</w:t>
      </w:r>
      <w:r>
        <w:rPr>
          <w:sz w:val="18"/>
          <w:szCs w:val="18"/>
        </w:rPr>
        <w:t>ozorňovali na upravený termín začátku. Scéna ve skutečnosti začala až v 17.15 hod. ale přece</w:t>
      </w:r>
      <w:r w:rsidR="00731092">
        <w:rPr>
          <w:sz w:val="18"/>
          <w:szCs w:val="18"/>
        </w:rPr>
        <w:t xml:space="preserve"> </w:t>
      </w:r>
      <w:r>
        <w:rPr>
          <w:sz w:val="18"/>
          <w:szCs w:val="18"/>
        </w:rPr>
        <w:t>jen se stalo, že někteří zájemci dorazili se zpožděním a podívanou tak neviděli. Omlouváme se za to a určitě to všem vynahradíme příští rok, kdy se má masopust zase uskutečnit.</w:t>
      </w:r>
    </w:p>
    <w:p w:rsidR="00A73839" w:rsidRDefault="004027E7" w:rsidP="00655F37">
      <w:pPr>
        <w:spacing w:after="0" w:line="240" w:lineRule="auto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</w:t>
      </w:r>
      <w:r w:rsidR="00731092">
        <w:rPr>
          <w:sz w:val="18"/>
          <w:szCs w:val="18"/>
        </w:rPr>
        <w:t xml:space="preserve">   </w:t>
      </w:r>
      <w:r>
        <w:rPr>
          <w:sz w:val="18"/>
          <w:szCs w:val="18"/>
        </w:rPr>
        <w:t xml:space="preserve"> O vlastní „Porážce kobele“ </w:t>
      </w:r>
      <w:r w:rsidR="00731092">
        <w:rPr>
          <w:sz w:val="18"/>
          <w:szCs w:val="18"/>
        </w:rPr>
        <w:t>, stejně jako o „</w:t>
      </w:r>
      <w:r w:rsidR="00731092" w:rsidRPr="00731092">
        <w:rPr>
          <w:b/>
          <w:sz w:val="18"/>
          <w:szCs w:val="18"/>
        </w:rPr>
        <w:t>Maškarním karnevalu s POHŘBIVÁNIM BASE</w:t>
      </w:r>
      <w:r w:rsidR="00731092">
        <w:rPr>
          <w:sz w:val="18"/>
          <w:szCs w:val="18"/>
        </w:rPr>
        <w:t>“ napíšeme ještě v příštím čísle ZPRAVODAJE. Ale</w:t>
      </w:r>
    </w:p>
    <w:p w:rsidR="00731092" w:rsidRDefault="00731092" w:rsidP="00655F37">
      <w:pPr>
        <w:spacing w:after="0" w:line="240" w:lineRule="auto"/>
        <w:jc w:val="both"/>
        <w:rPr>
          <w:sz w:val="18"/>
          <w:szCs w:val="18"/>
        </w:rPr>
      </w:pPr>
      <w:r>
        <w:rPr>
          <w:sz w:val="18"/>
          <w:szCs w:val="18"/>
        </w:rPr>
        <w:t>pokud si chcete masopustní dění připomenout, jste srdečně zváni na</w:t>
      </w:r>
    </w:p>
    <w:p w:rsidR="00731092" w:rsidRDefault="00731092" w:rsidP="00655F37">
      <w:pPr>
        <w:spacing w:after="0" w:line="240" w:lineRule="auto"/>
        <w:jc w:val="both"/>
        <w:rPr>
          <w:sz w:val="18"/>
          <w:szCs w:val="18"/>
        </w:rPr>
      </w:pPr>
      <w:r w:rsidRPr="00D26B53">
        <w:rPr>
          <w:b/>
          <w:sz w:val="18"/>
          <w:szCs w:val="18"/>
        </w:rPr>
        <w:t>valnou hromadu Pulchra Silva</w:t>
      </w:r>
      <w:r>
        <w:rPr>
          <w:sz w:val="18"/>
          <w:szCs w:val="18"/>
        </w:rPr>
        <w:t xml:space="preserve">, </w:t>
      </w:r>
      <w:r w:rsidR="00484111">
        <w:rPr>
          <w:sz w:val="18"/>
          <w:szCs w:val="18"/>
        </w:rPr>
        <w:t xml:space="preserve">jež </w:t>
      </w:r>
      <w:r>
        <w:rPr>
          <w:sz w:val="18"/>
          <w:szCs w:val="18"/>
        </w:rPr>
        <w:t>se uskuteční</w:t>
      </w:r>
      <w:r w:rsidR="00484111">
        <w:rPr>
          <w:sz w:val="18"/>
          <w:szCs w:val="18"/>
        </w:rPr>
        <w:t xml:space="preserve"> už</w:t>
      </w:r>
      <w:r>
        <w:rPr>
          <w:sz w:val="18"/>
          <w:szCs w:val="18"/>
        </w:rPr>
        <w:t xml:space="preserve"> </w:t>
      </w:r>
      <w:r w:rsidRPr="00D26B53">
        <w:rPr>
          <w:b/>
          <w:sz w:val="18"/>
          <w:szCs w:val="18"/>
        </w:rPr>
        <w:t>v sobotu 22.března</w:t>
      </w:r>
      <w:r w:rsidR="00484111">
        <w:rPr>
          <w:b/>
          <w:sz w:val="18"/>
          <w:szCs w:val="18"/>
        </w:rPr>
        <w:t xml:space="preserve"> </w:t>
      </w:r>
    </w:p>
    <w:p w:rsidR="00D26B53" w:rsidRDefault="00731092" w:rsidP="00A73839">
      <w:pPr>
        <w:spacing w:after="0" w:line="240" w:lineRule="auto"/>
        <w:jc w:val="both"/>
        <w:rPr>
          <w:sz w:val="18"/>
          <w:szCs w:val="18"/>
        </w:rPr>
      </w:pPr>
      <w:r>
        <w:rPr>
          <w:sz w:val="18"/>
          <w:szCs w:val="18"/>
        </w:rPr>
        <w:t>v sále Blahákova hostince</w:t>
      </w:r>
      <w:r w:rsidR="00D26B53">
        <w:rPr>
          <w:sz w:val="18"/>
          <w:szCs w:val="18"/>
        </w:rPr>
        <w:t xml:space="preserve"> (začátek ve 14.oo hod.), kde bude také prezentace videosnímku  a fotografií z této akce.</w:t>
      </w:r>
    </w:p>
    <w:p w:rsidR="00D26B53" w:rsidRDefault="00D26B53" w:rsidP="00A73839">
      <w:pPr>
        <w:spacing w:after="0" w:line="240" w:lineRule="auto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..........</w:t>
      </w:r>
      <w:r w:rsidR="004948C5">
        <w:rPr>
          <w:b/>
          <w:sz w:val="20"/>
          <w:szCs w:val="20"/>
        </w:rPr>
        <w:t>……………………..</w:t>
      </w:r>
    </w:p>
    <w:p w:rsidR="00A73839" w:rsidRPr="00A73839" w:rsidRDefault="00975039" w:rsidP="00A73839">
      <w:pPr>
        <w:spacing w:after="0" w:line="240" w:lineRule="auto"/>
        <w:jc w:val="both"/>
        <w:rPr>
          <w:b/>
          <w:sz w:val="32"/>
          <w:szCs w:val="32"/>
        </w:rPr>
      </w:pPr>
      <w:r w:rsidRPr="00A73839">
        <w:rPr>
          <w:b/>
          <w:sz w:val="32"/>
          <w:szCs w:val="32"/>
        </w:rPr>
        <w:t xml:space="preserve">ZPRAVODAJ </w:t>
      </w:r>
    </w:p>
    <w:p w:rsidR="00A73839" w:rsidRPr="00A73839" w:rsidRDefault="00975039" w:rsidP="00A73839">
      <w:pPr>
        <w:spacing w:after="0" w:line="240" w:lineRule="auto"/>
        <w:jc w:val="both"/>
      </w:pPr>
      <w:r w:rsidRPr="00A73839">
        <w:rPr>
          <w:b/>
          <w:sz w:val="28"/>
          <w:szCs w:val="28"/>
        </w:rPr>
        <w:t>PULCHRA</w:t>
      </w:r>
      <w:r w:rsidR="00A73839" w:rsidRPr="00A73839">
        <w:rPr>
          <w:b/>
          <w:sz w:val="28"/>
          <w:szCs w:val="28"/>
        </w:rPr>
        <w:t xml:space="preserve"> </w:t>
      </w:r>
      <w:r w:rsidRPr="00A73839">
        <w:rPr>
          <w:b/>
          <w:sz w:val="28"/>
          <w:szCs w:val="28"/>
        </w:rPr>
        <w:t>SILVA</w:t>
      </w:r>
      <w:r>
        <w:rPr>
          <w:b/>
        </w:rPr>
        <w:t xml:space="preserve"> </w:t>
      </w:r>
      <w:r w:rsidRPr="0047606C">
        <w:rPr>
          <w:sz w:val="20"/>
          <w:szCs w:val="20"/>
        </w:rPr>
        <w:t xml:space="preserve"> </w:t>
      </w:r>
      <w:r w:rsidR="00A73839">
        <w:rPr>
          <w:sz w:val="20"/>
          <w:szCs w:val="20"/>
        </w:rPr>
        <w:t xml:space="preserve">- </w:t>
      </w:r>
      <w:r w:rsidRPr="00A73839">
        <w:t>pravideln</w:t>
      </w:r>
      <w:r w:rsidR="00A73839" w:rsidRPr="00A73839">
        <w:t xml:space="preserve">á </w:t>
      </w:r>
      <w:r w:rsidRPr="00A73839">
        <w:t>příloh</w:t>
      </w:r>
      <w:r w:rsidR="00A73839" w:rsidRPr="00A73839">
        <w:t>a</w:t>
      </w:r>
      <w:r w:rsidR="00A73839" w:rsidRPr="00A73839">
        <w:rPr>
          <w:sz w:val="24"/>
          <w:szCs w:val="24"/>
        </w:rPr>
        <w:t xml:space="preserve"> </w:t>
      </w:r>
      <w:r w:rsidRPr="00A73839">
        <w:t>Šumvaldských novin</w:t>
      </w:r>
    </w:p>
    <w:p w:rsidR="002752D2" w:rsidRPr="00A73839" w:rsidRDefault="00A73839" w:rsidP="00A73839">
      <w:pPr>
        <w:spacing w:after="0" w:line="240" w:lineRule="auto"/>
        <w:jc w:val="both"/>
        <w:rPr>
          <w:u w:val="single"/>
        </w:rPr>
      </w:pPr>
      <w:r>
        <w:rPr>
          <w:sz w:val="20"/>
          <w:szCs w:val="20"/>
        </w:rPr>
        <w:t>---------------------------</w:t>
      </w:r>
      <w:r w:rsidR="00655F37">
        <w:rPr>
          <w:sz w:val="18"/>
          <w:szCs w:val="18"/>
        </w:rPr>
        <w:t>----</w:t>
      </w:r>
      <w:r w:rsidR="00655F37" w:rsidRPr="00A73839">
        <w:t xml:space="preserve">    </w:t>
      </w:r>
    </w:p>
    <w:p w:rsidR="00014F6F" w:rsidRPr="00014F6F" w:rsidRDefault="00014F6F" w:rsidP="00014F6F">
      <w:pPr>
        <w:spacing w:after="0" w:line="240" w:lineRule="auto"/>
        <w:jc w:val="both"/>
        <w:rPr>
          <w:sz w:val="20"/>
          <w:szCs w:val="20"/>
        </w:rPr>
      </w:pPr>
      <w:r w:rsidRPr="00014F6F">
        <w:rPr>
          <w:sz w:val="20"/>
          <w:szCs w:val="20"/>
        </w:rPr>
        <w:t xml:space="preserve">Kontakt: </w:t>
      </w:r>
    </w:p>
    <w:p w:rsidR="00752D33" w:rsidRDefault="00014F6F" w:rsidP="00014F6F">
      <w:pPr>
        <w:spacing w:line="240" w:lineRule="auto"/>
        <w:jc w:val="both"/>
        <w:rPr>
          <w:sz w:val="18"/>
          <w:szCs w:val="18"/>
          <w:u w:val="single"/>
        </w:rPr>
      </w:pPr>
      <w:hyperlink r:id="rId14" w:history="1">
        <w:r w:rsidRPr="00014F6F">
          <w:rPr>
            <w:rStyle w:val="Hypertextovodkaz"/>
            <w:sz w:val="20"/>
            <w:szCs w:val="20"/>
          </w:rPr>
          <w:t>jarda.krestyn@seznam</w:t>
        </w:r>
      </w:hyperlink>
    </w:p>
    <w:p w:rsidR="00752D33" w:rsidRDefault="00752D33" w:rsidP="00752D33">
      <w:pPr>
        <w:spacing w:line="240" w:lineRule="auto"/>
        <w:jc w:val="both"/>
        <w:rPr>
          <w:sz w:val="18"/>
          <w:szCs w:val="18"/>
          <w:u w:val="single"/>
        </w:rPr>
      </w:pPr>
    </w:p>
    <w:p w:rsidR="00752D33" w:rsidRDefault="00752D33" w:rsidP="00752D33">
      <w:pPr>
        <w:spacing w:line="240" w:lineRule="auto"/>
        <w:jc w:val="both"/>
        <w:rPr>
          <w:sz w:val="18"/>
          <w:szCs w:val="18"/>
          <w:u w:val="single"/>
        </w:rPr>
      </w:pPr>
    </w:p>
    <w:p w:rsidR="00752D33" w:rsidRDefault="00752D33" w:rsidP="00752D33">
      <w:pPr>
        <w:ind w:right="3"/>
        <w:jc w:val="both"/>
        <w:rPr>
          <w:sz w:val="18"/>
          <w:szCs w:val="18"/>
        </w:rPr>
      </w:pPr>
    </w:p>
    <w:p w:rsidR="00752D33" w:rsidRDefault="00752D33" w:rsidP="00752D33">
      <w:pPr>
        <w:ind w:right="3"/>
        <w:jc w:val="both"/>
        <w:rPr>
          <w:sz w:val="18"/>
          <w:szCs w:val="18"/>
        </w:rPr>
      </w:pPr>
    </w:p>
    <w:p w:rsidR="00752D33" w:rsidRPr="00752D33" w:rsidRDefault="00752D33" w:rsidP="00867B28">
      <w:pPr>
        <w:spacing w:line="240" w:lineRule="auto"/>
        <w:jc w:val="both"/>
        <w:rPr>
          <w:rFonts w:ascii="Calibri" w:hAnsi="Calibri"/>
          <w:sz w:val="18"/>
          <w:szCs w:val="18"/>
          <w:u w:val="single"/>
        </w:rPr>
      </w:pPr>
    </w:p>
    <w:sectPr w:rsidR="00752D33" w:rsidRPr="00752D33" w:rsidSect="002F0319">
      <w:type w:val="continuous"/>
      <w:pgSz w:w="11907" w:h="16839" w:code="9"/>
      <w:pgMar w:top="1418" w:right="624" w:bottom="1418" w:left="624" w:header="709" w:footer="709" w:gutter="0"/>
      <w:cols w:num="2" w:space="332"/>
      <w:noEndnote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C3417" w:rsidRDefault="00BC3417" w:rsidP="006E352D">
      <w:pPr>
        <w:spacing w:after="0" w:line="240" w:lineRule="auto"/>
      </w:pPr>
      <w:r>
        <w:separator/>
      </w:r>
    </w:p>
  </w:endnote>
  <w:endnote w:type="continuationSeparator" w:id="1">
    <w:p w:rsidR="00BC3417" w:rsidRDefault="00BC3417" w:rsidP="006E35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C3417" w:rsidRDefault="00BC3417" w:rsidP="006E352D">
      <w:pPr>
        <w:spacing w:after="0" w:line="240" w:lineRule="auto"/>
      </w:pPr>
      <w:r>
        <w:separator/>
      </w:r>
    </w:p>
  </w:footnote>
  <w:footnote w:type="continuationSeparator" w:id="1">
    <w:p w:rsidR="00BC3417" w:rsidRDefault="00BC3417" w:rsidP="006E352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283FC0"/>
    <w:multiLevelType w:val="hybridMultilevel"/>
    <w:tmpl w:val="38DA816C"/>
    <w:lvl w:ilvl="0" w:tplc="957E9810">
      <w:start w:val="4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6708BB"/>
    <w:multiLevelType w:val="hybridMultilevel"/>
    <w:tmpl w:val="5AE2280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AC408E"/>
    <w:multiLevelType w:val="hybridMultilevel"/>
    <w:tmpl w:val="D7208D7E"/>
    <w:lvl w:ilvl="0" w:tplc="B90C732C">
      <w:start w:val="1"/>
      <w:numFmt w:val="decimal"/>
      <w:lvlText w:val="%1."/>
      <w:lvlJc w:val="left"/>
      <w:pPr>
        <w:ind w:left="58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05" w:hanging="360"/>
      </w:pPr>
    </w:lvl>
    <w:lvl w:ilvl="2" w:tplc="0405001B" w:tentative="1">
      <w:start w:val="1"/>
      <w:numFmt w:val="lowerRoman"/>
      <w:lvlText w:val="%3."/>
      <w:lvlJc w:val="right"/>
      <w:pPr>
        <w:ind w:left="2025" w:hanging="180"/>
      </w:pPr>
    </w:lvl>
    <w:lvl w:ilvl="3" w:tplc="0405000F" w:tentative="1">
      <w:start w:val="1"/>
      <w:numFmt w:val="decimal"/>
      <w:lvlText w:val="%4."/>
      <w:lvlJc w:val="left"/>
      <w:pPr>
        <w:ind w:left="2745" w:hanging="360"/>
      </w:pPr>
    </w:lvl>
    <w:lvl w:ilvl="4" w:tplc="04050019" w:tentative="1">
      <w:start w:val="1"/>
      <w:numFmt w:val="lowerLetter"/>
      <w:lvlText w:val="%5."/>
      <w:lvlJc w:val="left"/>
      <w:pPr>
        <w:ind w:left="3465" w:hanging="360"/>
      </w:pPr>
    </w:lvl>
    <w:lvl w:ilvl="5" w:tplc="0405001B" w:tentative="1">
      <w:start w:val="1"/>
      <w:numFmt w:val="lowerRoman"/>
      <w:lvlText w:val="%6."/>
      <w:lvlJc w:val="right"/>
      <w:pPr>
        <w:ind w:left="4185" w:hanging="180"/>
      </w:pPr>
    </w:lvl>
    <w:lvl w:ilvl="6" w:tplc="0405000F" w:tentative="1">
      <w:start w:val="1"/>
      <w:numFmt w:val="decimal"/>
      <w:lvlText w:val="%7."/>
      <w:lvlJc w:val="left"/>
      <w:pPr>
        <w:ind w:left="4905" w:hanging="360"/>
      </w:pPr>
    </w:lvl>
    <w:lvl w:ilvl="7" w:tplc="04050019" w:tentative="1">
      <w:start w:val="1"/>
      <w:numFmt w:val="lowerLetter"/>
      <w:lvlText w:val="%8."/>
      <w:lvlJc w:val="left"/>
      <w:pPr>
        <w:ind w:left="5625" w:hanging="360"/>
      </w:pPr>
    </w:lvl>
    <w:lvl w:ilvl="8" w:tplc="0405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3">
    <w:nsid w:val="0A017874"/>
    <w:multiLevelType w:val="hybridMultilevel"/>
    <w:tmpl w:val="F5627620"/>
    <w:lvl w:ilvl="0" w:tplc="A552EA52">
      <w:start w:val="1"/>
      <w:numFmt w:val="decimal"/>
      <w:lvlText w:val="%1."/>
      <w:lvlJc w:val="left"/>
      <w:pPr>
        <w:ind w:left="58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05" w:hanging="360"/>
      </w:pPr>
    </w:lvl>
    <w:lvl w:ilvl="2" w:tplc="0405001B" w:tentative="1">
      <w:start w:val="1"/>
      <w:numFmt w:val="lowerRoman"/>
      <w:lvlText w:val="%3."/>
      <w:lvlJc w:val="right"/>
      <w:pPr>
        <w:ind w:left="2025" w:hanging="180"/>
      </w:pPr>
    </w:lvl>
    <w:lvl w:ilvl="3" w:tplc="0405000F" w:tentative="1">
      <w:start w:val="1"/>
      <w:numFmt w:val="decimal"/>
      <w:lvlText w:val="%4."/>
      <w:lvlJc w:val="left"/>
      <w:pPr>
        <w:ind w:left="2745" w:hanging="360"/>
      </w:pPr>
    </w:lvl>
    <w:lvl w:ilvl="4" w:tplc="04050019" w:tentative="1">
      <w:start w:val="1"/>
      <w:numFmt w:val="lowerLetter"/>
      <w:lvlText w:val="%5."/>
      <w:lvlJc w:val="left"/>
      <w:pPr>
        <w:ind w:left="3465" w:hanging="360"/>
      </w:pPr>
    </w:lvl>
    <w:lvl w:ilvl="5" w:tplc="0405001B" w:tentative="1">
      <w:start w:val="1"/>
      <w:numFmt w:val="lowerRoman"/>
      <w:lvlText w:val="%6."/>
      <w:lvlJc w:val="right"/>
      <w:pPr>
        <w:ind w:left="4185" w:hanging="180"/>
      </w:pPr>
    </w:lvl>
    <w:lvl w:ilvl="6" w:tplc="0405000F" w:tentative="1">
      <w:start w:val="1"/>
      <w:numFmt w:val="decimal"/>
      <w:lvlText w:val="%7."/>
      <w:lvlJc w:val="left"/>
      <w:pPr>
        <w:ind w:left="4905" w:hanging="360"/>
      </w:pPr>
    </w:lvl>
    <w:lvl w:ilvl="7" w:tplc="04050019" w:tentative="1">
      <w:start w:val="1"/>
      <w:numFmt w:val="lowerLetter"/>
      <w:lvlText w:val="%8."/>
      <w:lvlJc w:val="left"/>
      <w:pPr>
        <w:ind w:left="5625" w:hanging="360"/>
      </w:pPr>
    </w:lvl>
    <w:lvl w:ilvl="8" w:tplc="0405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4">
    <w:nsid w:val="10443E35"/>
    <w:multiLevelType w:val="hybridMultilevel"/>
    <w:tmpl w:val="2CD0AF1E"/>
    <w:lvl w:ilvl="0" w:tplc="C3CAC794">
      <w:start w:val="4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9D53E03"/>
    <w:multiLevelType w:val="hybridMultilevel"/>
    <w:tmpl w:val="AF9EB404"/>
    <w:lvl w:ilvl="0" w:tplc="2F94BC3A">
      <w:start w:val="28"/>
      <w:numFmt w:val="bullet"/>
      <w:lvlText w:val="-"/>
      <w:lvlJc w:val="left"/>
      <w:pPr>
        <w:ind w:left="405" w:hanging="360"/>
      </w:pPr>
      <w:rPr>
        <w:rFonts w:ascii="Calibri" w:eastAsiaTheme="minorEastAsia" w:hAnsi="Calibri" w:cstheme="minorBidi" w:hint="default"/>
        <w:sz w:val="28"/>
      </w:rPr>
    </w:lvl>
    <w:lvl w:ilvl="1" w:tplc="0405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6">
    <w:nsid w:val="1A252C23"/>
    <w:multiLevelType w:val="hybridMultilevel"/>
    <w:tmpl w:val="2514F8A8"/>
    <w:lvl w:ilvl="0" w:tplc="45761C0A">
      <w:start w:val="1"/>
      <w:numFmt w:val="decimal"/>
      <w:lvlText w:val="%1."/>
      <w:lvlJc w:val="left"/>
      <w:pPr>
        <w:ind w:left="1230" w:hanging="360"/>
      </w:pPr>
      <w:rPr>
        <w:rFonts w:hint="default"/>
        <w:b/>
        <w:i w:val="0"/>
      </w:rPr>
    </w:lvl>
    <w:lvl w:ilvl="1" w:tplc="04050019" w:tentative="1">
      <w:start w:val="1"/>
      <w:numFmt w:val="lowerLetter"/>
      <w:lvlText w:val="%2."/>
      <w:lvlJc w:val="left"/>
      <w:pPr>
        <w:ind w:left="1950" w:hanging="360"/>
      </w:pPr>
    </w:lvl>
    <w:lvl w:ilvl="2" w:tplc="0405001B" w:tentative="1">
      <w:start w:val="1"/>
      <w:numFmt w:val="lowerRoman"/>
      <w:lvlText w:val="%3."/>
      <w:lvlJc w:val="right"/>
      <w:pPr>
        <w:ind w:left="2670" w:hanging="180"/>
      </w:pPr>
    </w:lvl>
    <w:lvl w:ilvl="3" w:tplc="0405000F" w:tentative="1">
      <w:start w:val="1"/>
      <w:numFmt w:val="decimal"/>
      <w:lvlText w:val="%4."/>
      <w:lvlJc w:val="left"/>
      <w:pPr>
        <w:ind w:left="3390" w:hanging="360"/>
      </w:pPr>
    </w:lvl>
    <w:lvl w:ilvl="4" w:tplc="04050019" w:tentative="1">
      <w:start w:val="1"/>
      <w:numFmt w:val="lowerLetter"/>
      <w:lvlText w:val="%5."/>
      <w:lvlJc w:val="left"/>
      <w:pPr>
        <w:ind w:left="4110" w:hanging="360"/>
      </w:pPr>
    </w:lvl>
    <w:lvl w:ilvl="5" w:tplc="0405001B" w:tentative="1">
      <w:start w:val="1"/>
      <w:numFmt w:val="lowerRoman"/>
      <w:lvlText w:val="%6."/>
      <w:lvlJc w:val="right"/>
      <w:pPr>
        <w:ind w:left="4830" w:hanging="180"/>
      </w:pPr>
    </w:lvl>
    <w:lvl w:ilvl="6" w:tplc="0405000F" w:tentative="1">
      <w:start w:val="1"/>
      <w:numFmt w:val="decimal"/>
      <w:lvlText w:val="%7."/>
      <w:lvlJc w:val="left"/>
      <w:pPr>
        <w:ind w:left="5550" w:hanging="360"/>
      </w:pPr>
    </w:lvl>
    <w:lvl w:ilvl="7" w:tplc="04050019" w:tentative="1">
      <w:start w:val="1"/>
      <w:numFmt w:val="lowerLetter"/>
      <w:lvlText w:val="%8."/>
      <w:lvlJc w:val="left"/>
      <w:pPr>
        <w:ind w:left="6270" w:hanging="360"/>
      </w:pPr>
    </w:lvl>
    <w:lvl w:ilvl="8" w:tplc="0405001B" w:tentative="1">
      <w:start w:val="1"/>
      <w:numFmt w:val="lowerRoman"/>
      <w:lvlText w:val="%9."/>
      <w:lvlJc w:val="right"/>
      <w:pPr>
        <w:ind w:left="6990" w:hanging="180"/>
      </w:pPr>
    </w:lvl>
  </w:abstractNum>
  <w:abstractNum w:abstractNumId="7">
    <w:nsid w:val="236A5A16"/>
    <w:multiLevelType w:val="hybridMultilevel"/>
    <w:tmpl w:val="AE9073C0"/>
    <w:lvl w:ilvl="0" w:tplc="35F8EBE8">
      <w:start w:val="1"/>
      <w:numFmt w:val="decimal"/>
      <w:lvlText w:val="%1."/>
      <w:lvlJc w:val="left"/>
      <w:pPr>
        <w:ind w:left="4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85" w:hanging="360"/>
      </w:pPr>
    </w:lvl>
    <w:lvl w:ilvl="2" w:tplc="0405001B" w:tentative="1">
      <w:start w:val="1"/>
      <w:numFmt w:val="lowerRoman"/>
      <w:lvlText w:val="%3."/>
      <w:lvlJc w:val="right"/>
      <w:pPr>
        <w:ind w:left="1905" w:hanging="180"/>
      </w:pPr>
    </w:lvl>
    <w:lvl w:ilvl="3" w:tplc="0405000F" w:tentative="1">
      <w:start w:val="1"/>
      <w:numFmt w:val="decimal"/>
      <w:lvlText w:val="%4."/>
      <w:lvlJc w:val="left"/>
      <w:pPr>
        <w:ind w:left="2625" w:hanging="360"/>
      </w:pPr>
    </w:lvl>
    <w:lvl w:ilvl="4" w:tplc="04050019" w:tentative="1">
      <w:start w:val="1"/>
      <w:numFmt w:val="lowerLetter"/>
      <w:lvlText w:val="%5."/>
      <w:lvlJc w:val="left"/>
      <w:pPr>
        <w:ind w:left="3345" w:hanging="360"/>
      </w:pPr>
    </w:lvl>
    <w:lvl w:ilvl="5" w:tplc="0405001B" w:tentative="1">
      <w:start w:val="1"/>
      <w:numFmt w:val="lowerRoman"/>
      <w:lvlText w:val="%6."/>
      <w:lvlJc w:val="right"/>
      <w:pPr>
        <w:ind w:left="4065" w:hanging="180"/>
      </w:pPr>
    </w:lvl>
    <w:lvl w:ilvl="6" w:tplc="0405000F" w:tentative="1">
      <w:start w:val="1"/>
      <w:numFmt w:val="decimal"/>
      <w:lvlText w:val="%7."/>
      <w:lvlJc w:val="left"/>
      <w:pPr>
        <w:ind w:left="4785" w:hanging="360"/>
      </w:pPr>
    </w:lvl>
    <w:lvl w:ilvl="7" w:tplc="04050019" w:tentative="1">
      <w:start w:val="1"/>
      <w:numFmt w:val="lowerLetter"/>
      <w:lvlText w:val="%8."/>
      <w:lvlJc w:val="left"/>
      <w:pPr>
        <w:ind w:left="5505" w:hanging="360"/>
      </w:pPr>
    </w:lvl>
    <w:lvl w:ilvl="8" w:tplc="0405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8">
    <w:nsid w:val="301C6453"/>
    <w:multiLevelType w:val="hybridMultilevel"/>
    <w:tmpl w:val="0F8248DA"/>
    <w:lvl w:ilvl="0" w:tplc="918E6A3C">
      <w:start w:val="1"/>
      <w:numFmt w:val="decimal"/>
      <w:lvlText w:val="%1."/>
      <w:lvlJc w:val="left"/>
      <w:pPr>
        <w:ind w:left="4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85" w:hanging="360"/>
      </w:pPr>
    </w:lvl>
    <w:lvl w:ilvl="2" w:tplc="0405001B" w:tentative="1">
      <w:start w:val="1"/>
      <w:numFmt w:val="lowerRoman"/>
      <w:lvlText w:val="%3."/>
      <w:lvlJc w:val="right"/>
      <w:pPr>
        <w:ind w:left="1905" w:hanging="180"/>
      </w:pPr>
    </w:lvl>
    <w:lvl w:ilvl="3" w:tplc="0405000F" w:tentative="1">
      <w:start w:val="1"/>
      <w:numFmt w:val="decimal"/>
      <w:lvlText w:val="%4."/>
      <w:lvlJc w:val="left"/>
      <w:pPr>
        <w:ind w:left="2625" w:hanging="360"/>
      </w:pPr>
    </w:lvl>
    <w:lvl w:ilvl="4" w:tplc="04050019" w:tentative="1">
      <w:start w:val="1"/>
      <w:numFmt w:val="lowerLetter"/>
      <w:lvlText w:val="%5."/>
      <w:lvlJc w:val="left"/>
      <w:pPr>
        <w:ind w:left="3345" w:hanging="360"/>
      </w:pPr>
    </w:lvl>
    <w:lvl w:ilvl="5" w:tplc="0405001B" w:tentative="1">
      <w:start w:val="1"/>
      <w:numFmt w:val="lowerRoman"/>
      <w:lvlText w:val="%6."/>
      <w:lvlJc w:val="right"/>
      <w:pPr>
        <w:ind w:left="4065" w:hanging="180"/>
      </w:pPr>
    </w:lvl>
    <w:lvl w:ilvl="6" w:tplc="0405000F" w:tentative="1">
      <w:start w:val="1"/>
      <w:numFmt w:val="decimal"/>
      <w:lvlText w:val="%7."/>
      <w:lvlJc w:val="left"/>
      <w:pPr>
        <w:ind w:left="4785" w:hanging="360"/>
      </w:pPr>
    </w:lvl>
    <w:lvl w:ilvl="7" w:tplc="04050019" w:tentative="1">
      <w:start w:val="1"/>
      <w:numFmt w:val="lowerLetter"/>
      <w:lvlText w:val="%8."/>
      <w:lvlJc w:val="left"/>
      <w:pPr>
        <w:ind w:left="5505" w:hanging="360"/>
      </w:pPr>
    </w:lvl>
    <w:lvl w:ilvl="8" w:tplc="0405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9">
    <w:nsid w:val="31460EE5"/>
    <w:multiLevelType w:val="hybridMultilevel"/>
    <w:tmpl w:val="AFD4F156"/>
    <w:lvl w:ilvl="0" w:tplc="7696BDA4">
      <w:start w:val="4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3436157"/>
    <w:multiLevelType w:val="hybridMultilevel"/>
    <w:tmpl w:val="F09A0AC6"/>
    <w:lvl w:ilvl="0" w:tplc="13C020C8">
      <w:start w:val="12"/>
      <w:numFmt w:val="bullet"/>
      <w:lvlText w:val="-"/>
      <w:lvlJc w:val="left"/>
      <w:pPr>
        <w:ind w:left="720" w:hanging="360"/>
      </w:pPr>
      <w:rPr>
        <w:rFonts w:ascii="Verdana" w:eastAsiaTheme="minorEastAsia" w:hAnsi="Verdana" w:cstheme="minorBidi" w:hint="default"/>
        <w:sz w:val="36"/>
        <w:u w:val="none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6970858"/>
    <w:multiLevelType w:val="hybridMultilevel"/>
    <w:tmpl w:val="49825314"/>
    <w:lvl w:ilvl="0" w:tplc="C650861C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55" w:hanging="360"/>
      </w:pPr>
    </w:lvl>
    <w:lvl w:ilvl="2" w:tplc="0405001B" w:tentative="1">
      <w:start w:val="1"/>
      <w:numFmt w:val="lowerRoman"/>
      <w:lvlText w:val="%3."/>
      <w:lvlJc w:val="right"/>
      <w:pPr>
        <w:ind w:left="1875" w:hanging="180"/>
      </w:pPr>
    </w:lvl>
    <w:lvl w:ilvl="3" w:tplc="0405000F" w:tentative="1">
      <w:start w:val="1"/>
      <w:numFmt w:val="decimal"/>
      <w:lvlText w:val="%4."/>
      <w:lvlJc w:val="left"/>
      <w:pPr>
        <w:ind w:left="2595" w:hanging="360"/>
      </w:pPr>
    </w:lvl>
    <w:lvl w:ilvl="4" w:tplc="04050019" w:tentative="1">
      <w:start w:val="1"/>
      <w:numFmt w:val="lowerLetter"/>
      <w:lvlText w:val="%5."/>
      <w:lvlJc w:val="left"/>
      <w:pPr>
        <w:ind w:left="3315" w:hanging="360"/>
      </w:pPr>
    </w:lvl>
    <w:lvl w:ilvl="5" w:tplc="0405001B" w:tentative="1">
      <w:start w:val="1"/>
      <w:numFmt w:val="lowerRoman"/>
      <w:lvlText w:val="%6."/>
      <w:lvlJc w:val="right"/>
      <w:pPr>
        <w:ind w:left="4035" w:hanging="180"/>
      </w:pPr>
    </w:lvl>
    <w:lvl w:ilvl="6" w:tplc="0405000F" w:tentative="1">
      <w:start w:val="1"/>
      <w:numFmt w:val="decimal"/>
      <w:lvlText w:val="%7."/>
      <w:lvlJc w:val="left"/>
      <w:pPr>
        <w:ind w:left="4755" w:hanging="360"/>
      </w:pPr>
    </w:lvl>
    <w:lvl w:ilvl="7" w:tplc="04050019" w:tentative="1">
      <w:start w:val="1"/>
      <w:numFmt w:val="lowerLetter"/>
      <w:lvlText w:val="%8."/>
      <w:lvlJc w:val="left"/>
      <w:pPr>
        <w:ind w:left="5475" w:hanging="360"/>
      </w:pPr>
    </w:lvl>
    <w:lvl w:ilvl="8" w:tplc="0405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2">
    <w:nsid w:val="38847030"/>
    <w:multiLevelType w:val="hybridMultilevel"/>
    <w:tmpl w:val="9C8AE646"/>
    <w:lvl w:ilvl="0" w:tplc="ED8242C2">
      <w:start w:val="1"/>
      <w:numFmt w:val="decimal"/>
      <w:lvlText w:val="%1."/>
      <w:lvlJc w:val="left"/>
      <w:pPr>
        <w:ind w:left="55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75" w:hanging="360"/>
      </w:pPr>
    </w:lvl>
    <w:lvl w:ilvl="2" w:tplc="0405001B" w:tentative="1">
      <w:start w:val="1"/>
      <w:numFmt w:val="lowerRoman"/>
      <w:lvlText w:val="%3."/>
      <w:lvlJc w:val="right"/>
      <w:pPr>
        <w:ind w:left="1995" w:hanging="180"/>
      </w:pPr>
    </w:lvl>
    <w:lvl w:ilvl="3" w:tplc="0405000F" w:tentative="1">
      <w:start w:val="1"/>
      <w:numFmt w:val="decimal"/>
      <w:lvlText w:val="%4."/>
      <w:lvlJc w:val="left"/>
      <w:pPr>
        <w:ind w:left="2715" w:hanging="360"/>
      </w:pPr>
    </w:lvl>
    <w:lvl w:ilvl="4" w:tplc="04050019" w:tentative="1">
      <w:start w:val="1"/>
      <w:numFmt w:val="lowerLetter"/>
      <w:lvlText w:val="%5."/>
      <w:lvlJc w:val="left"/>
      <w:pPr>
        <w:ind w:left="3435" w:hanging="360"/>
      </w:pPr>
    </w:lvl>
    <w:lvl w:ilvl="5" w:tplc="0405001B" w:tentative="1">
      <w:start w:val="1"/>
      <w:numFmt w:val="lowerRoman"/>
      <w:lvlText w:val="%6."/>
      <w:lvlJc w:val="right"/>
      <w:pPr>
        <w:ind w:left="4155" w:hanging="180"/>
      </w:pPr>
    </w:lvl>
    <w:lvl w:ilvl="6" w:tplc="0405000F" w:tentative="1">
      <w:start w:val="1"/>
      <w:numFmt w:val="decimal"/>
      <w:lvlText w:val="%7."/>
      <w:lvlJc w:val="left"/>
      <w:pPr>
        <w:ind w:left="4875" w:hanging="360"/>
      </w:pPr>
    </w:lvl>
    <w:lvl w:ilvl="7" w:tplc="04050019" w:tentative="1">
      <w:start w:val="1"/>
      <w:numFmt w:val="lowerLetter"/>
      <w:lvlText w:val="%8."/>
      <w:lvlJc w:val="left"/>
      <w:pPr>
        <w:ind w:left="5595" w:hanging="360"/>
      </w:pPr>
    </w:lvl>
    <w:lvl w:ilvl="8" w:tplc="0405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13">
    <w:nsid w:val="470973AD"/>
    <w:multiLevelType w:val="hybridMultilevel"/>
    <w:tmpl w:val="CA5E3634"/>
    <w:lvl w:ilvl="0" w:tplc="39C8FC68">
      <w:start w:val="1"/>
      <w:numFmt w:val="decimal"/>
      <w:lvlText w:val="%1."/>
      <w:lvlJc w:val="left"/>
      <w:pPr>
        <w:ind w:left="58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05" w:hanging="360"/>
      </w:pPr>
    </w:lvl>
    <w:lvl w:ilvl="2" w:tplc="0405001B" w:tentative="1">
      <w:start w:val="1"/>
      <w:numFmt w:val="lowerRoman"/>
      <w:lvlText w:val="%3."/>
      <w:lvlJc w:val="right"/>
      <w:pPr>
        <w:ind w:left="2025" w:hanging="180"/>
      </w:pPr>
    </w:lvl>
    <w:lvl w:ilvl="3" w:tplc="0405000F" w:tentative="1">
      <w:start w:val="1"/>
      <w:numFmt w:val="decimal"/>
      <w:lvlText w:val="%4."/>
      <w:lvlJc w:val="left"/>
      <w:pPr>
        <w:ind w:left="2745" w:hanging="360"/>
      </w:pPr>
    </w:lvl>
    <w:lvl w:ilvl="4" w:tplc="04050019" w:tentative="1">
      <w:start w:val="1"/>
      <w:numFmt w:val="lowerLetter"/>
      <w:lvlText w:val="%5."/>
      <w:lvlJc w:val="left"/>
      <w:pPr>
        <w:ind w:left="3465" w:hanging="360"/>
      </w:pPr>
    </w:lvl>
    <w:lvl w:ilvl="5" w:tplc="0405001B" w:tentative="1">
      <w:start w:val="1"/>
      <w:numFmt w:val="lowerRoman"/>
      <w:lvlText w:val="%6."/>
      <w:lvlJc w:val="right"/>
      <w:pPr>
        <w:ind w:left="4185" w:hanging="180"/>
      </w:pPr>
    </w:lvl>
    <w:lvl w:ilvl="6" w:tplc="0405000F" w:tentative="1">
      <w:start w:val="1"/>
      <w:numFmt w:val="decimal"/>
      <w:lvlText w:val="%7."/>
      <w:lvlJc w:val="left"/>
      <w:pPr>
        <w:ind w:left="4905" w:hanging="360"/>
      </w:pPr>
    </w:lvl>
    <w:lvl w:ilvl="7" w:tplc="04050019" w:tentative="1">
      <w:start w:val="1"/>
      <w:numFmt w:val="lowerLetter"/>
      <w:lvlText w:val="%8."/>
      <w:lvlJc w:val="left"/>
      <w:pPr>
        <w:ind w:left="5625" w:hanging="360"/>
      </w:pPr>
    </w:lvl>
    <w:lvl w:ilvl="8" w:tplc="0405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14">
    <w:nsid w:val="47F37FE9"/>
    <w:multiLevelType w:val="hybridMultilevel"/>
    <w:tmpl w:val="30AA5FD8"/>
    <w:lvl w:ilvl="0" w:tplc="DDE8CA4A">
      <w:start w:val="1"/>
      <w:numFmt w:val="decimal"/>
      <w:lvlText w:val="%1."/>
      <w:lvlJc w:val="left"/>
      <w:pPr>
        <w:ind w:left="57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97" w:hanging="360"/>
      </w:pPr>
    </w:lvl>
    <w:lvl w:ilvl="2" w:tplc="0405001B" w:tentative="1">
      <w:start w:val="1"/>
      <w:numFmt w:val="lowerRoman"/>
      <w:lvlText w:val="%3."/>
      <w:lvlJc w:val="right"/>
      <w:pPr>
        <w:ind w:left="2017" w:hanging="180"/>
      </w:pPr>
    </w:lvl>
    <w:lvl w:ilvl="3" w:tplc="0405000F" w:tentative="1">
      <w:start w:val="1"/>
      <w:numFmt w:val="decimal"/>
      <w:lvlText w:val="%4."/>
      <w:lvlJc w:val="left"/>
      <w:pPr>
        <w:ind w:left="2737" w:hanging="360"/>
      </w:pPr>
    </w:lvl>
    <w:lvl w:ilvl="4" w:tplc="04050019" w:tentative="1">
      <w:start w:val="1"/>
      <w:numFmt w:val="lowerLetter"/>
      <w:lvlText w:val="%5."/>
      <w:lvlJc w:val="left"/>
      <w:pPr>
        <w:ind w:left="3457" w:hanging="360"/>
      </w:pPr>
    </w:lvl>
    <w:lvl w:ilvl="5" w:tplc="0405001B" w:tentative="1">
      <w:start w:val="1"/>
      <w:numFmt w:val="lowerRoman"/>
      <w:lvlText w:val="%6."/>
      <w:lvlJc w:val="right"/>
      <w:pPr>
        <w:ind w:left="4177" w:hanging="180"/>
      </w:pPr>
    </w:lvl>
    <w:lvl w:ilvl="6" w:tplc="0405000F" w:tentative="1">
      <w:start w:val="1"/>
      <w:numFmt w:val="decimal"/>
      <w:lvlText w:val="%7."/>
      <w:lvlJc w:val="left"/>
      <w:pPr>
        <w:ind w:left="4897" w:hanging="360"/>
      </w:pPr>
    </w:lvl>
    <w:lvl w:ilvl="7" w:tplc="04050019" w:tentative="1">
      <w:start w:val="1"/>
      <w:numFmt w:val="lowerLetter"/>
      <w:lvlText w:val="%8."/>
      <w:lvlJc w:val="left"/>
      <w:pPr>
        <w:ind w:left="5617" w:hanging="360"/>
      </w:pPr>
    </w:lvl>
    <w:lvl w:ilvl="8" w:tplc="0405001B" w:tentative="1">
      <w:start w:val="1"/>
      <w:numFmt w:val="lowerRoman"/>
      <w:lvlText w:val="%9."/>
      <w:lvlJc w:val="right"/>
      <w:pPr>
        <w:ind w:left="6337" w:hanging="180"/>
      </w:pPr>
    </w:lvl>
  </w:abstractNum>
  <w:abstractNum w:abstractNumId="15">
    <w:nsid w:val="4D305FD9"/>
    <w:multiLevelType w:val="hybridMultilevel"/>
    <w:tmpl w:val="97C2727E"/>
    <w:lvl w:ilvl="0" w:tplc="B1BA997C">
      <w:start w:val="3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6">
    <w:nsid w:val="55C11C31"/>
    <w:multiLevelType w:val="hybridMultilevel"/>
    <w:tmpl w:val="E29644A0"/>
    <w:lvl w:ilvl="0" w:tplc="FEACD034">
      <w:start w:val="1"/>
      <w:numFmt w:val="decimal"/>
      <w:lvlText w:val="%1."/>
      <w:lvlJc w:val="left"/>
      <w:pPr>
        <w:ind w:left="577" w:hanging="360"/>
      </w:pPr>
      <w:rPr>
        <w:rFonts w:asciiTheme="minorHAnsi" w:eastAsiaTheme="minorEastAsia" w:hAnsiTheme="minorHAnsi" w:cstheme="minorBidi"/>
      </w:rPr>
    </w:lvl>
    <w:lvl w:ilvl="1" w:tplc="04050019" w:tentative="1">
      <w:start w:val="1"/>
      <w:numFmt w:val="lowerLetter"/>
      <w:lvlText w:val="%2."/>
      <w:lvlJc w:val="left"/>
      <w:pPr>
        <w:ind w:left="1297" w:hanging="360"/>
      </w:pPr>
    </w:lvl>
    <w:lvl w:ilvl="2" w:tplc="0405001B" w:tentative="1">
      <w:start w:val="1"/>
      <w:numFmt w:val="lowerRoman"/>
      <w:lvlText w:val="%3."/>
      <w:lvlJc w:val="right"/>
      <w:pPr>
        <w:ind w:left="2017" w:hanging="180"/>
      </w:pPr>
    </w:lvl>
    <w:lvl w:ilvl="3" w:tplc="0405000F" w:tentative="1">
      <w:start w:val="1"/>
      <w:numFmt w:val="decimal"/>
      <w:lvlText w:val="%4."/>
      <w:lvlJc w:val="left"/>
      <w:pPr>
        <w:ind w:left="2737" w:hanging="360"/>
      </w:pPr>
    </w:lvl>
    <w:lvl w:ilvl="4" w:tplc="04050019" w:tentative="1">
      <w:start w:val="1"/>
      <w:numFmt w:val="lowerLetter"/>
      <w:lvlText w:val="%5."/>
      <w:lvlJc w:val="left"/>
      <w:pPr>
        <w:ind w:left="3457" w:hanging="360"/>
      </w:pPr>
    </w:lvl>
    <w:lvl w:ilvl="5" w:tplc="0405001B" w:tentative="1">
      <w:start w:val="1"/>
      <w:numFmt w:val="lowerRoman"/>
      <w:lvlText w:val="%6."/>
      <w:lvlJc w:val="right"/>
      <w:pPr>
        <w:ind w:left="4177" w:hanging="180"/>
      </w:pPr>
    </w:lvl>
    <w:lvl w:ilvl="6" w:tplc="0405000F" w:tentative="1">
      <w:start w:val="1"/>
      <w:numFmt w:val="decimal"/>
      <w:lvlText w:val="%7."/>
      <w:lvlJc w:val="left"/>
      <w:pPr>
        <w:ind w:left="4897" w:hanging="360"/>
      </w:pPr>
    </w:lvl>
    <w:lvl w:ilvl="7" w:tplc="04050019" w:tentative="1">
      <w:start w:val="1"/>
      <w:numFmt w:val="lowerLetter"/>
      <w:lvlText w:val="%8."/>
      <w:lvlJc w:val="left"/>
      <w:pPr>
        <w:ind w:left="5617" w:hanging="360"/>
      </w:pPr>
    </w:lvl>
    <w:lvl w:ilvl="8" w:tplc="0405001B" w:tentative="1">
      <w:start w:val="1"/>
      <w:numFmt w:val="lowerRoman"/>
      <w:lvlText w:val="%9."/>
      <w:lvlJc w:val="right"/>
      <w:pPr>
        <w:ind w:left="6337" w:hanging="180"/>
      </w:pPr>
    </w:lvl>
  </w:abstractNum>
  <w:abstractNum w:abstractNumId="17">
    <w:nsid w:val="59AB3E24"/>
    <w:multiLevelType w:val="hybridMultilevel"/>
    <w:tmpl w:val="3CD87CFE"/>
    <w:lvl w:ilvl="0" w:tplc="5B9E2F1A">
      <w:start w:val="12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D20635C"/>
    <w:multiLevelType w:val="hybridMultilevel"/>
    <w:tmpl w:val="D0C6FB44"/>
    <w:lvl w:ilvl="0" w:tplc="8A9E47DA">
      <w:start w:val="1"/>
      <w:numFmt w:val="decimal"/>
      <w:lvlText w:val="%1."/>
      <w:lvlJc w:val="left"/>
      <w:pPr>
        <w:ind w:left="555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275" w:hanging="360"/>
      </w:pPr>
    </w:lvl>
    <w:lvl w:ilvl="2" w:tplc="0405001B" w:tentative="1">
      <w:start w:val="1"/>
      <w:numFmt w:val="lowerRoman"/>
      <w:lvlText w:val="%3."/>
      <w:lvlJc w:val="right"/>
      <w:pPr>
        <w:ind w:left="1995" w:hanging="180"/>
      </w:pPr>
    </w:lvl>
    <w:lvl w:ilvl="3" w:tplc="0405000F" w:tentative="1">
      <w:start w:val="1"/>
      <w:numFmt w:val="decimal"/>
      <w:lvlText w:val="%4."/>
      <w:lvlJc w:val="left"/>
      <w:pPr>
        <w:ind w:left="2715" w:hanging="360"/>
      </w:pPr>
    </w:lvl>
    <w:lvl w:ilvl="4" w:tplc="04050019" w:tentative="1">
      <w:start w:val="1"/>
      <w:numFmt w:val="lowerLetter"/>
      <w:lvlText w:val="%5."/>
      <w:lvlJc w:val="left"/>
      <w:pPr>
        <w:ind w:left="3435" w:hanging="360"/>
      </w:pPr>
    </w:lvl>
    <w:lvl w:ilvl="5" w:tplc="0405001B" w:tentative="1">
      <w:start w:val="1"/>
      <w:numFmt w:val="lowerRoman"/>
      <w:lvlText w:val="%6."/>
      <w:lvlJc w:val="right"/>
      <w:pPr>
        <w:ind w:left="4155" w:hanging="180"/>
      </w:pPr>
    </w:lvl>
    <w:lvl w:ilvl="6" w:tplc="0405000F" w:tentative="1">
      <w:start w:val="1"/>
      <w:numFmt w:val="decimal"/>
      <w:lvlText w:val="%7."/>
      <w:lvlJc w:val="left"/>
      <w:pPr>
        <w:ind w:left="4875" w:hanging="360"/>
      </w:pPr>
    </w:lvl>
    <w:lvl w:ilvl="7" w:tplc="04050019" w:tentative="1">
      <w:start w:val="1"/>
      <w:numFmt w:val="lowerLetter"/>
      <w:lvlText w:val="%8."/>
      <w:lvlJc w:val="left"/>
      <w:pPr>
        <w:ind w:left="5595" w:hanging="360"/>
      </w:pPr>
    </w:lvl>
    <w:lvl w:ilvl="8" w:tplc="0405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19">
    <w:nsid w:val="65BE095E"/>
    <w:multiLevelType w:val="hybridMultilevel"/>
    <w:tmpl w:val="AE3CC7B4"/>
    <w:lvl w:ilvl="0" w:tplc="41140BE4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10" w:hanging="360"/>
      </w:pPr>
    </w:lvl>
    <w:lvl w:ilvl="2" w:tplc="0405001B" w:tentative="1">
      <w:start w:val="1"/>
      <w:numFmt w:val="lowerRoman"/>
      <w:lvlText w:val="%3."/>
      <w:lvlJc w:val="right"/>
      <w:pPr>
        <w:ind w:left="1830" w:hanging="180"/>
      </w:pPr>
    </w:lvl>
    <w:lvl w:ilvl="3" w:tplc="0405000F" w:tentative="1">
      <w:start w:val="1"/>
      <w:numFmt w:val="decimal"/>
      <w:lvlText w:val="%4."/>
      <w:lvlJc w:val="left"/>
      <w:pPr>
        <w:ind w:left="2550" w:hanging="360"/>
      </w:pPr>
    </w:lvl>
    <w:lvl w:ilvl="4" w:tplc="04050019" w:tentative="1">
      <w:start w:val="1"/>
      <w:numFmt w:val="lowerLetter"/>
      <w:lvlText w:val="%5."/>
      <w:lvlJc w:val="left"/>
      <w:pPr>
        <w:ind w:left="3270" w:hanging="360"/>
      </w:pPr>
    </w:lvl>
    <w:lvl w:ilvl="5" w:tplc="0405001B" w:tentative="1">
      <w:start w:val="1"/>
      <w:numFmt w:val="lowerRoman"/>
      <w:lvlText w:val="%6."/>
      <w:lvlJc w:val="right"/>
      <w:pPr>
        <w:ind w:left="3990" w:hanging="180"/>
      </w:pPr>
    </w:lvl>
    <w:lvl w:ilvl="6" w:tplc="0405000F" w:tentative="1">
      <w:start w:val="1"/>
      <w:numFmt w:val="decimal"/>
      <w:lvlText w:val="%7."/>
      <w:lvlJc w:val="left"/>
      <w:pPr>
        <w:ind w:left="4710" w:hanging="360"/>
      </w:pPr>
    </w:lvl>
    <w:lvl w:ilvl="7" w:tplc="04050019" w:tentative="1">
      <w:start w:val="1"/>
      <w:numFmt w:val="lowerLetter"/>
      <w:lvlText w:val="%8."/>
      <w:lvlJc w:val="left"/>
      <w:pPr>
        <w:ind w:left="5430" w:hanging="360"/>
      </w:pPr>
    </w:lvl>
    <w:lvl w:ilvl="8" w:tplc="040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20">
    <w:nsid w:val="66EE0388"/>
    <w:multiLevelType w:val="hybridMultilevel"/>
    <w:tmpl w:val="6AAA520C"/>
    <w:lvl w:ilvl="0" w:tplc="555C402C">
      <w:start w:val="12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8E022AB"/>
    <w:multiLevelType w:val="hybridMultilevel"/>
    <w:tmpl w:val="F2A67356"/>
    <w:lvl w:ilvl="0" w:tplc="F2289C34">
      <w:start w:val="4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D24540B"/>
    <w:multiLevelType w:val="hybridMultilevel"/>
    <w:tmpl w:val="FA5AD4F4"/>
    <w:lvl w:ilvl="0" w:tplc="902211BE">
      <w:start w:val="4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1A104DC"/>
    <w:multiLevelType w:val="hybridMultilevel"/>
    <w:tmpl w:val="E96EE8DE"/>
    <w:lvl w:ilvl="0" w:tplc="66E839C0">
      <w:start w:val="1"/>
      <w:numFmt w:val="decimal"/>
      <w:lvlText w:val="%1."/>
      <w:lvlJc w:val="left"/>
      <w:pPr>
        <w:ind w:left="1275" w:hanging="360"/>
      </w:pPr>
      <w:rPr>
        <w:rFonts w:hint="default"/>
        <w:b/>
        <w:i w:val="0"/>
      </w:rPr>
    </w:lvl>
    <w:lvl w:ilvl="1" w:tplc="04050019" w:tentative="1">
      <w:start w:val="1"/>
      <w:numFmt w:val="lowerLetter"/>
      <w:lvlText w:val="%2."/>
      <w:lvlJc w:val="left"/>
      <w:pPr>
        <w:ind w:left="1995" w:hanging="360"/>
      </w:pPr>
    </w:lvl>
    <w:lvl w:ilvl="2" w:tplc="0405001B" w:tentative="1">
      <w:start w:val="1"/>
      <w:numFmt w:val="lowerRoman"/>
      <w:lvlText w:val="%3."/>
      <w:lvlJc w:val="right"/>
      <w:pPr>
        <w:ind w:left="2715" w:hanging="180"/>
      </w:pPr>
    </w:lvl>
    <w:lvl w:ilvl="3" w:tplc="0405000F" w:tentative="1">
      <w:start w:val="1"/>
      <w:numFmt w:val="decimal"/>
      <w:lvlText w:val="%4."/>
      <w:lvlJc w:val="left"/>
      <w:pPr>
        <w:ind w:left="3435" w:hanging="360"/>
      </w:pPr>
    </w:lvl>
    <w:lvl w:ilvl="4" w:tplc="04050019" w:tentative="1">
      <w:start w:val="1"/>
      <w:numFmt w:val="lowerLetter"/>
      <w:lvlText w:val="%5."/>
      <w:lvlJc w:val="left"/>
      <w:pPr>
        <w:ind w:left="4155" w:hanging="360"/>
      </w:pPr>
    </w:lvl>
    <w:lvl w:ilvl="5" w:tplc="0405001B" w:tentative="1">
      <w:start w:val="1"/>
      <w:numFmt w:val="lowerRoman"/>
      <w:lvlText w:val="%6."/>
      <w:lvlJc w:val="right"/>
      <w:pPr>
        <w:ind w:left="4875" w:hanging="180"/>
      </w:pPr>
    </w:lvl>
    <w:lvl w:ilvl="6" w:tplc="0405000F" w:tentative="1">
      <w:start w:val="1"/>
      <w:numFmt w:val="decimal"/>
      <w:lvlText w:val="%7."/>
      <w:lvlJc w:val="left"/>
      <w:pPr>
        <w:ind w:left="5595" w:hanging="360"/>
      </w:pPr>
    </w:lvl>
    <w:lvl w:ilvl="7" w:tplc="04050019" w:tentative="1">
      <w:start w:val="1"/>
      <w:numFmt w:val="lowerLetter"/>
      <w:lvlText w:val="%8."/>
      <w:lvlJc w:val="left"/>
      <w:pPr>
        <w:ind w:left="6315" w:hanging="360"/>
      </w:pPr>
    </w:lvl>
    <w:lvl w:ilvl="8" w:tplc="0405001B" w:tentative="1">
      <w:start w:val="1"/>
      <w:numFmt w:val="lowerRoman"/>
      <w:lvlText w:val="%9."/>
      <w:lvlJc w:val="right"/>
      <w:pPr>
        <w:ind w:left="7035" w:hanging="180"/>
      </w:pPr>
    </w:lvl>
  </w:abstractNum>
  <w:abstractNum w:abstractNumId="24">
    <w:nsid w:val="72D40840"/>
    <w:multiLevelType w:val="hybridMultilevel"/>
    <w:tmpl w:val="C2FA6EAC"/>
    <w:lvl w:ilvl="0" w:tplc="E15E5C34">
      <w:start w:val="1"/>
      <w:numFmt w:val="decimal"/>
      <w:lvlText w:val="%1."/>
      <w:lvlJc w:val="left"/>
      <w:pPr>
        <w:ind w:left="58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05" w:hanging="360"/>
      </w:pPr>
    </w:lvl>
    <w:lvl w:ilvl="2" w:tplc="0405001B" w:tentative="1">
      <w:start w:val="1"/>
      <w:numFmt w:val="lowerRoman"/>
      <w:lvlText w:val="%3."/>
      <w:lvlJc w:val="right"/>
      <w:pPr>
        <w:ind w:left="2025" w:hanging="180"/>
      </w:pPr>
    </w:lvl>
    <w:lvl w:ilvl="3" w:tplc="0405000F" w:tentative="1">
      <w:start w:val="1"/>
      <w:numFmt w:val="decimal"/>
      <w:lvlText w:val="%4."/>
      <w:lvlJc w:val="left"/>
      <w:pPr>
        <w:ind w:left="2745" w:hanging="360"/>
      </w:pPr>
    </w:lvl>
    <w:lvl w:ilvl="4" w:tplc="04050019" w:tentative="1">
      <w:start w:val="1"/>
      <w:numFmt w:val="lowerLetter"/>
      <w:lvlText w:val="%5."/>
      <w:lvlJc w:val="left"/>
      <w:pPr>
        <w:ind w:left="3465" w:hanging="360"/>
      </w:pPr>
    </w:lvl>
    <w:lvl w:ilvl="5" w:tplc="0405001B" w:tentative="1">
      <w:start w:val="1"/>
      <w:numFmt w:val="lowerRoman"/>
      <w:lvlText w:val="%6."/>
      <w:lvlJc w:val="right"/>
      <w:pPr>
        <w:ind w:left="4185" w:hanging="180"/>
      </w:pPr>
    </w:lvl>
    <w:lvl w:ilvl="6" w:tplc="0405000F" w:tentative="1">
      <w:start w:val="1"/>
      <w:numFmt w:val="decimal"/>
      <w:lvlText w:val="%7."/>
      <w:lvlJc w:val="left"/>
      <w:pPr>
        <w:ind w:left="4905" w:hanging="360"/>
      </w:pPr>
    </w:lvl>
    <w:lvl w:ilvl="7" w:tplc="04050019" w:tentative="1">
      <w:start w:val="1"/>
      <w:numFmt w:val="lowerLetter"/>
      <w:lvlText w:val="%8."/>
      <w:lvlJc w:val="left"/>
      <w:pPr>
        <w:ind w:left="5625" w:hanging="360"/>
      </w:pPr>
    </w:lvl>
    <w:lvl w:ilvl="8" w:tplc="0405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25">
    <w:nsid w:val="746224B7"/>
    <w:multiLevelType w:val="hybridMultilevel"/>
    <w:tmpl w:val="4AC6DDEA"/>
    <w:lvl w:ilvl="0" w:tplc="7258F97A">
      <w:start w:val="4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953318B"/>
    <w:multiLevelType w:val="hybridMultilevel"/>
    <w:tmpl w:val="0C92A3BC"/>
    <w:lvl w:ilvl="0" w:tplc="07D60B2C">
      <w:start w:val="4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CF927DB"/>
    <w:multiLevelType w:val="hybridMultilevel"/>
    <w:tmpl w:val="E3665E80"/>
    <w:lvl w:ilvl="0" w:tplc="5E8EC548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55" w:hanging="360"/>
      </w:pPr>
    </w:lvl>
    <w:lvl w:ilvl="2" w:tplc="0405001B" w:tentative="1">
      <w:start w:val="1"/>
      <w:numFmt w:val="lowerRoman"/>
      <w:lvlText w:val="%3."/>
      <w:lvlJc w:val="right"/>
      <w:pPr>
        <w:ind w:left="1875" w:hanging="180"/>
      </w:pPr>
    </w:lvl>
    <w:lvl w:ilvl="3" w:tplc="0405000F" w:tentative="1">
      <w:start w:val="1"/>
      <w:numFmt w:val="decimal"/>
      <w:lvlText w:val="%4."/>
      <w:lvlJc w:val="left"/>
      <w:pPr>
        <w:ind w:left="2595" w:hanging="360"/>
      </w:pPr>
    </w:lvl>
    <w:lvl w:ilvl="4" w:tplc="04050019" w:tentative="1">
      <w:start w:val="1"/>
      <w:numFmt w:val="lowerLetter"/>
      <w:lvlText w:val="%5."/>
      <w:lvlJc w:val="left"/>
      <w:pPr>
        <w:ind w:left="3315" w:hanging="360"/>
      </w:pPr>
    </w:lvl>
    <w:lvl w:ilvl="5" w:tplc="0405001B" w:tentative="1">
      <w:start w:val="1"/>
      <w:numFmt w:val="lowerRoman"/>
      <w:lvlText w:val="%6."/>
      <w:lvlJc w:val="right"/>
      <w:pPr>
        <w:ind w:left="4035" w:hanging="180"/>
      </w:pPr>
    </w:lvl>
    <w:lvl w:ilvl="6" w:tplc="0405000F" w:tentative="1">
      <w:start w:val="1"/>
      <w:numFmt w:val="decimal"/>
      <w:lvlText w:val="%7."/>
      <w:lvlJc w:val="left"/>
      <w:pPr>
        <w:ind w:left="4755" w:hanging="360"/>
      </w:pPr>
    </w:lvl>
    <w:lvl w:ilvl="7" w:tplc="04050019" w:tentative="1">
      <w:start w:val="1"/>
      <w:numFmt w:val="lowerLetter"/>
      <w:lvlText w:val="%8."/>
      <w:lvlJc w:val="left"/>
      <w:pPr>
        <w:ind w:left="5475" w:hanging="360"/>
      </w:pPr>
    </w:lvl>
    <w:lvl w:ilvl="8" w:tplc="0405001B" w:tentative="1">
      <w:start w:val="1"/>
      <w:numFmt w:val="lowerRoman"/>
      <w:lvlText w:val="%9."/>
      <w:lvlJc w:val="right"/>
      <w:pPr>
        <w:ind w:left="6195" w:hanging="180"/>
      </w:pPr>
    </w:lvl>
  </w:abstractNum>
  <w:num w:numId="1">
    <w:abstractNumId w:val="15"/>
  </w:num>
  <w:num w:numId="2">
    <w:abstractNumId w:val="1"/>
  </w:num>
  <w:num w:numId="3">
    <w:abstractNumId w:val="21"/>
  </w:num>
  <w:num w:numId="4">
    <w:abstractNumId w:val="0"/>
  </w:num>
  <w:num w:numId="5">
    <w:abstractNumId w:val="26"/>
  </w:num>
  <w:num w:numId="6">
    <w:abstractNumId w:val="25"/>
  </w:num>
  <w:num w:numId="7">
    <w:abstractNumId w:val="4"/>
  </w:num>
  <w:num w:numId="8">
    <w:abstractNumId w:val="9"/>
  </w:num>
  <w:num w:numId="9">
    <w:abstractNumId w:val="22"/>
  </w:num>
  <w:num w:numId="10">
    <w:abstractNumId w:val="5"/>
  </w:num>
  <w:num w:numId="11">
    <w:abstractNumId w:val="20"/>
  </w:num>
  <w:num w:numId="12">
    <w:abstractNumId w:val="10"/>
  </w:num>
  <w:num w:numId="13">
    <w:abstractNumId w:val="17"/>
  </w:num>
  <w:num w:numId="14">
    <w:abstractNumId w:val="23"/>
  </w:num>
  <w:num w:numId="15">
    <w:abstractNumId w:val="6"/>
  </w:num>
  <w:num w:numId="16">
    <w:abstractNumId w:val="27"/>
  </w:num>
  <w:num w:numId="17">
    <w:abstractNumId w:val="11"/>
  </w:num>
  <w:num w:numId="18">
    <w:abstractNumId w:val="7"/>
  </w:num>
  <w:num w:numId="19">
    <w:abstractNumId w:val="8"/>
  </w:num>
  <w:num w:numId="20">
    <w:abstractNumId w:val="19"/>
  </w:num>
  <w:num w:numId="21">
    <w:abstractNumId w:val="18"/>
  </w:num>
  <w:num w:numId="22">
    <w:abstractNumId w:val="14"/>
  </w:num>
  <w:num w:numId="23">
    <w:abstractNumId w:val="16"/>
  </w:num>
  <w:num w:numId="24">
    <w:abstractNumId w:val="12"/>
  </w:num>
  <w:num w:numId="25">
    <w:abstractNumId w:val="3"/>
  </w:num>
  <w:num w:numId="26">
    <w:abstractNumId w:val="2"/>
  </w:num>
  <w:num w:numId="27">
    <w:abstractNumId w:val="24"/>
  </w:num>
  <w:num w:numId="28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FB39FA"/>
    <w:rsid w:val="000061E4"/>
    <w:rsid w:val="00014F6F"/>
    <w:rsid w:val="00023335"/>
    <w:rsid w:val="000255E3"/>
    <w:rsid w:val="00032283"/>
    <w:rsid w:val="00044C13"/>
    <w:rsid w:val="00056CAE"/>
    <w:rsid w:val="0005778C"/>
    <w:rsid w:val="00057DD9"/>
    <w:rsid w:val="00060B5E"/>
    <w:rsid w:val="00062FE5"/>
    <w:rsid w:val="000721C8"/>
    <w:rsid w:val="00087709"/>
    <w:rsid w:val="000A7DE8"/>
    <w:rsid w:val="000A7E12"/>
    <w:rsid w:val="000B0601"/>
    <w:rsid w:val="000B0B59"/>
    <w:rsid w:val="000B3EFA"/>
    <w:rsid w:val="000C4BC9"/>
    <w:rsid w:val="000C7778"/>
    <w:rsid w:val="000D5652"/>
    <w:rsid w:val="000D7F1E"/>
    <w:rsid w:val="000F6F2B"/>
    <w:rsid w:val="00102686"/>
    <w:rsid w:val="001158BF"/>
    <w:rsid w:val="00120328"/>
    <w:rsid w:val="001243B0"/>
    <w:rsid w:val="001250A6"/>
    <w:rsid w:val="00140401"/>
    <w:rsid w:val="00140CCD"/>
    <w:rsid w:val="00144228"/>
    <w:rsid w:val="00146CEA"/>
    <w:rsid w:val="00161314"/>
    <w:rsid w:val="00164A99"/>
    <w:rsid w:val="00167D0F"/>
    <w:rsid w:val="00171061"/>
    <w:rsid w:val="00174E6F"/>
    <w:rsid w:val="00182FFB"/>
    <w:rsid w:val="00185574"/>
    <w:rsid w:val="00186072"/>
    <w:rsid w:val="001860E1"/>
    <w:rsid w:val="00190D15"/>
    <w:rsid w:val="00193532"/>
    <w:rsid w:val="001A0798"/>
    <w:rsid w:val="001A7111"/>
    <w:rsid w:val="001B1F4E"/>
    <w:rsid w:val="001B28B1"/>
    <w:rsid w:val="001B4E72"/>
    <w:rsid w:val="001B71C1"/>
    <w:rsid w:val="001C0C26"/>
    <w:rsid w:val="001C3B80"/>
    <w:rsid w:val="001C49A4"/>
    <w:rsid w:val="001C4C6B"/>
    <w:rsid w:val="001C6ADF"/>
    <w:rsid w:val="001D1172"/>
    <w:rsid w:val="001D7651"/>
    <w:rsid w:val="001E13CE"/>
    <w:rsid w:val="001E43B7"/>
    <w:rsid w:val="001F1D16"/>
    <w:rsid w:val="001F7AF0"/>
    <w:rsid w:val="00206477"/>
    <w:rsid w:val="00217DF1"/>
    <w:rsid w:val="0022014F"/>
    <w:rsid w:val="0022144C"/>
    <w:rsid w:val="00225FDA"/>
    <w:rsid w:val="0023004A"/>
    <w:rsid w:val="0023020F"/>
    <w:rsid w:val="00236C1F"/>
    <w:rsid w:val="002437CE"/>
    <w:rsid w:val="00243FBB"/>
    <w:rsid w:val="00261502"/>
    <w:rsid w:val="00266230"/>
    <w:rsid w:val="00267591"/>
    <w:rsid w:val="002752D2"/>
    <w:rsid w:val="00280529"/>
    <w:rsid w:val="00281E73"/>
    <w:rsid w:val="002826A7"/>
    <w:rsid w:val="002832EF"/>
    <w:rsid w:val="002A0B2A"/>
    <w:rsid w:val="002B035E"/>
    <w:rsid w:val="002B26C7"/>
    <w:rsid w:val="002B72D6"/>
    <w:rsid w:val="002B79EB"/>
    <w:rsid w:val="002C6777"/>
    <w:rsid w:val="002D25F6"/>
    <w:rsid w:val="002D261B"/>
    <w:rsid w:val="002D2BE8"/>
    <w:rsid w:val="002D2C9C"/>
    <w:rsid w:val="002E3C6B"/>
    <w:rsid w:val="002F0319"/>
    <w:rsid w:val="00302385"/>
    <w:rsid w:val="0030456F"/>
    <w:rsid w:val="00311FA8"/>
    <w:rsid w:val="00314FE0"/>
    <w:rsid w:val="0032254F"/>
    <w:rsid w:val="00331913"/>
    <w:rsid w:val="00351872"/>
    <w:rsid w:val="00351E64"/>
    <w:rsid w:val="00351F1F"/>
    <w:rsid w:val="00356E33"/>
    <w:rsid w:val="00365EAF"/>
    <w:rsid w:val="00367FDA"/>
    <w:rsid w:val="0037623A"/>
    <w:rsid w:val="003852F2"/>
    <w:rsid w:val="00387210"/>
    <w:rsid w:val="00393627"/>
    <w:rsid w:val="00395076"/>
    <w:rsid w:val="003952F4"/>
    <w:rsid w:val="00397ADC"/>
    <w:rsid w:val="003A30E3"/>
    <w:rsid w:val="003A68D6"/>
    <w:rsid w:val="003B102B"/>
    <w:rsid w:val="003B21F7"/>
    <w:rsid w:val="003C0E37"/>
    <w:rsid w:val="003C4318"/>
    <w:rsid w:val="003C50FD"/>
    <w:rsid w:val="003C6CD9"/>
    <w:rsid w:val="003D2094"/>
    <w:rsid w:val="003D6BD0"/>
    <w:rsid w:val="003F1E5E"/>
    <w:rsid w:val="004023D9"/>
    <w:rsid w:val="004027E7"/>
    <w:rsid w:val="004038D8"/>
    <w:rsid w:val="00406BA8"/>
    <w:rsid w:val="0040776E"/>
    <w:rsid w:val="00411C66"/>
    <w:rsid w:val="004127D6"/>
    <w:rsid w:val="0041674B"/>
    <w:rsid w:val="0042430B"/>
    <w:rsid w:val="004320A6"/>
    <w:rsid w:val="00433EBF"/>
    <w:rsid w:val="00436C6E"/>
    <w:rsid w:val="00440A82"/>
    <w:rsid w:val="00440FB0"/>
    <w:rsid w:val="0044214E"/>
    <w:rsid w:val="00443535"/>
    <w:rsid w:val="0044464B"/>
    <w:rsid w:val="00446498"/>
    <w:rsid w:val="00452674"/>
    <w:rsid w:val="0045281F"/>
    <w:rsid w:val="00452C5E"/>
    <w:rsid w:val="004550C2"/>
    <w:rsid w:val="00457551"/>
    <w:rsid w:val="004762B0"/>
    <w:rsid w:val="00481079"/>
    <w:rsid w:val="00484111"/>
    <w:rsid w:val="00486745"/>
    <w:rsid w:val="00492C6E"/>
    <w:rsid w:val="00493342"/>
    <w:rsid w:val="004948C5"/>
    <w:rsid w:val="004A4194"/>
    <w:rsid w:val="004A4D27"/>
    <w:rsid w:val="004B125A"/>
    <w:rsid w:val="004B24E0"/>
    <w:rsid w:val="004B36E7"/>
    <w:rsid w:val="004B53CC"/>
    <w:rsid w:val="004C0087"/>
    <w:rsid w:val="004C3CF3"/>
    <w:rsid w:val="004C5661"/>
    <w:rsid w:val="004E3A37"/>
    <w:rsid w:val="004F01B1"/>
    <w:rsid w:val="004F3F6C"/>
    <w:rsid w:val="00501E1A"/>
    <w:rsid w:val="005125CF"/>
    <w:rsid w:val="0051644D"/>
    <w:rsid w:val="00517B1A"/>
    <w:rsid w:val="00524FE8"/>
    <w:rsid w:val="005327B0"/>
    <w:rsid w:val="005362EF"/>
    <w:rsid w:val="005374EF"/>
    <w:rsid w:val="00537761"/>
    <w:rsid w:val="00546439"/>
    <w:rsid w:val="00546CF5"/>
    <w:rsid w:val="00547ADC"/>
    <w:rsid w:val="00552BEA"/>
    <w:rsid w:val="0055717B"/>
    <w:rsid w:val="00562127"/>
    <w:rsid w:val="005627C2"/>
    <w:rsid w:val="00571B8A"/>
    <w:rsid w:val="00574801"/>
    <w:rsid w:val="0058319F"/>
    <w:rsid w:val="00586752"/>
    <w:rsid w:val="005A0691"/>
    <w:rsid w:val="005A1F71"/>
    <w:rsid w:val="005A3FEF"/>
    <w:rsid w:val="005B1F3D"/>
    <w:rsid w:val="005B681F"/>
    <w:rsid w:val="005B72CF"/>
    <w:rsid w:val="005B7CFF"/>
    <w:rsid w:val="005C26BF"/>
    <w:rsid w:val="005C73BD"/>
    <w:rsid w:val="005C7B6D"/>
    <w:rsid w:val="005D1EE3"/>
    <w:rsid w:val="005D23D4"/>
    <w:rsid w:val="005D3065"/>
    <w:rsid w:val="005E0912"/>
    <w:rsid w:val="005F6A7C"/>
    <w:rsid w:val="00601B54"/>
    <w:rsid w:val="00605ECC"/>
    <w:rsid w:val="006146B2"/>
    <w:rsid w:val="00623068"/>
    <w:rsid w:val="00631AC0"/>
    <w:rsid w:val="00633CCB"/>
    <w:rsid w:val="00634246"/>
    <w:rsid w:val="00636CBF"/>
    <w:rsid w:val="00642AAB"/>
    <w:rsid w:val="006526D0"/>
    <w:rsid w:val="00655F37"/>
    <w:rsid w:val="00663C59"/>
    <w:rsid w:val="006670B9"/>
    <w:rsid w:val="006735B1"/>
    <w:rsid w:val="00680132"/>
    <w:rsid w:val="00681039"/>
    <w:rsid w:val="0069092F"/>
    <w:rsid w:val="00692076"/>
    <w:rsid w:val="00696F96"/>
    <w:rsid w:val="006A3FA7"/>
    <w:rsid w:val="006A4150"/>
    <w:rsid w:val="006C6F47"/>
    <w:rsid w:val="006D05B2"/>
    <w:rsid w:val="006D5227"/>
    <w:rsid w:val="006D666D"/>
    <w:rsid w:val="006E352D"/>
    <w:rsid w:val="006E552B"/>
    <w:rsid w:val="006E6564"/>
    <w:rsid w:val="006F37A5"/>
    <w:rsid w:val="006F4157"/>
    <w:rsid w:val="006F7BEF"/>
    <w:rsid w:val="00704295"/>
    <w:rsid w:val="007138BC"/>
    <w:rsid w:val="00714A84"/>
    <w:rsid w:val="00720337"/>
    <w:rsid w:val="007229E4"/>
    <w:rsid w:val="007236ED"/>
    <w:rsid w:val="00731092"/>
    <w:rsid w:val="00734D64"/>
    <w:rsid w:val="00735A8F"/>
    <w:rsid w:val="0075078A"/>
    <w:rsid w:val="00752D33"/>
    <w:rsid w:val="00760840"/>
    <w:rsid w:val="00764484"/>
    <w:rsid w:val="0076583A"/>
    <w:rsid w:val="00774293"/>
    <w:rsid w:val="007749D7"/>
    <w:rsid w:val="00776360"/>
    <w:rsid w:val="007777D5"/>
    <w:rsid w:val="00777ADF"/>
    <w:rsid w:val="00780102"/>
    <w:rsid w:val="00782BCB"/>
    <w:rsid w:val="00785A84"/>
    <w:rsid w:val="007A1CFE"/>
    <w:rsid w:val="007A246C"/>
    <w:rsid w:val="007A5B8A"/>
    <w:rsid w:val="007B29D3"/>
    <w:rsid w:val="007C1063"/>
    <w:rsid w:val="007C6A64"/>
    <w:rsid w:val="007C6BCE"/>
    <w:rsid w:val="007D3235"/>
    <w:rsid w:val="007D3274"/>
    <w:rsid w:val="007D43D4"/>
    <w:rsid w:val="007D475C"/>
    <w:rsid w:val="007D6630"/>
    <w:rsid w:val="007D7FB9"/>
    <w:rsid w:val="007E4493"/>
    <w:rsid w:val="007E7B79"/>
    <w:rsid w:val="007F24CC"/>
    <w:rsid w:val="007F5103"/>
    <w:rsid w:val="007F5187"/>
    <w:rsid w:val="008039D9"/>
    <w:rsid w:val="00812AE2"/>
    <w:rsid w:val="00814262"/>
    <w:rsid w:val="008224FC"/>
    <w:rsid w:val="0083094D"/>
    <w:rsid w:val="008319E9"/>
    <w:rsid w:val="00834EAB"/>
    <w:rsid w:val="00835208"/>
    <w:rsid w:val="00836111"/>
    <w:rsid w:val="00837363"/>
    <w:rsid w:val="00852377"/>
    <w:rsid w:val="00862596"/>
    <w:rsid w:val="00866393"/>
    <w:rsid w:val="00867B28"/>
    <w:rsid w:val="008703D7"/>
    <w:rsid w:val="0087599D"/>
    <w:rsid w:val="00875CAE"/>
    <w:rsid w:val="00891B91"/>
    <w:rsid w:val="00897AF9"/>
    <w:rsid w:val="008A5849"/>
    <w:rsid w:val="008A77CC"/>
    <w:rsid w:val="008B30AA"/>
    <w:rsid w:val="008C0B66"/>
    <w:rsid w:val="008C7046"/>
    <w:rsid w:val="008D13AB"/>
    <w:rsid w:val="008D247A"/>
    <w:rsid w:val="008D258A"/>
    <w:rsid w:val="008D4191"/>
    <w:rsid w:val="008E5457"/>
    <w:rsid w:val="008E71D8"/>
    <w:rsid w:val="008F0CB2"/>
    <w:rsid w:val="008F18EE"/>
    <w:rsid w:val="008F7D11"/>
    <w:rsid w:val="009025E9"/>
    <w:rsid w:val="00906E99"/>
    <w:rsid w:val="0090718B"/>
    <w:rsid w:val="00914189"/>
    <w:rsid w:val="0092015C"/>
    <w:rsid w:val="00920C22"/>
    <w:rsid w:val="00921393"/>
    <w:rsid w:val="00924FC8"/>
    <w:rsid w:val="00931B4F"/>
    <w:rsid w:val="00933B57"/>
    <w:rsid w:val="009424E6"/>
    <w:rsid w:val="00942D7C"/>
    <w:rsid w:val="00943702"/>
    <w:rsid w:val="00945389"/>
    <w:rsid w:val="00947C63"/>
    <w:rsid w:val="0095048B"/>
    <w:rsid w:val="00972A63"/>
    <w:rsid w:val="00975039"/>
    <w:rsid w:val="00982B41"/>
    <w:rsid w:val="00984C8D"/>
    <w:rsid w:val="00986081"/>
    <w:rsid w:val="009A0CCA"/>
    <w:rsid w:val="009A1DAA"/>
    <w:rsid w:val="009A6442"/>
    <w:rsid w:val="009B0879"/>
    <w:rsid w:val="009B4A66"/>
    <w:rsid w:val="009E573C"/>
    <w:rsid w:val="009F0645"/>
    <w:rsid w:val="009F5AC1"/>
    <w:rsid w:val="00A05944"/>
    <w:rsid w:val="00A1798D"/>
    <w:rsid w:val="00A26D26"/>
    <w:rsid w:val="00A3329C"/>
    <w:rsid w:val="00A42025"/>
    <w:rsid w:val="00A445CB"/>
    <w:rsid w:val="00A54DE2"/>
    <w:rsid w:val="00A7144D"/>
    <w:rsid w:val="00A73839"/>
    <w:rsid w:val="00A73EE0"/>
    <w:rsid w:val="00A752F8"/>
    <w:rsid w:val="00A753AB"/>
    <w:rsid w:val="00A760BE"/>
    <w:rsid w:val="00A847A2"/>
    <w:rsid w:val="00A906E5"/>
    <w:rsid w:val="00A91103"/>
    <w:rsid w:val="00AA5A43"/>
    <w:rsid w:val="00AA797D"/>
    <w:rsid w:val="00AB2223"/>
    <w:rsid w:val="00AB4426"/>
    <w:rsid w:val="00AB69F7"/>
    <w:rsid w:val="00AC07C2"/>
    <w:rsid w:val="00AC65BC"/>
    <w:rsid w:val="00AE1404"/>
    <w:rsid w:val="00AE22A1"/>
    <w:rsid w:val="00AE2A8B"/>
    <w:rsid w:val="00AE5B97"/>
    <w:rsid w:val="00AF7209"/>
    <w:rsid w:val="00B11353"/>
    <w:rsid w:val="00B115CD"/>
    <w:rsid w:val="00B142AA"/>
    <w:rsid w:val="00B17482"/>
    <w:rsid w:val="00B179EB"/>
    <w:rsid w:val="00B21406"/>
    <w:rsid w:val="00B26300"/>
    <w:rsid w:val="00B27E15"/>
    <w:rsid w:val="00B442DD"/>
    <w:rsid w:val="00B47954"/>
    <w:rsid w:val="00B56A35"/>
    <w:rsid w:val="00B56EBE"/>
    <w:rsid w:val="00B57101"/>
    <w:rsid w:val="00B57695"/>
    <w:rsid w:val="00B65223"/>
    <w:rsid w:val="00B76F9B"/>
    <w:rsid w:val="00B81B15"/>
    <w:rsid w:val="00B843D8"/>
    <w:rsid w:val="00B86FC9"/>
    <w:rsid w:val="00B878ED"/>
    <w:rsid w:val="00B91AFB"/>
    <w:rsid w:val="00B92E78"/>
    <w:rsid w:val="00B949D4"/>
    <w:rsid w:val="00BA3F37"/>
    <w:rsid w:val="00BA5CD9"/>
    <w:rsid w:val="00BB02A7"/>
    <w:rsid w:val="00BB71E8"/>
    <w:rsid w:val="00BB75AE"/>
    <w:rsid w:val="00BC3417"/>
    <w:rsid w:val="00BC3608"/>
    <w:rsid w:val="00BD1CE2"/>
    <w:rsid w:val="00BD49DA"/>
    <w:rsid w:val="00BE2D57"/>
    <w:rsid w:val="00BF22A6"/>
    <w:rsid w:val="00BF2A85"/>
    <w:rsid w:val="00BF4A73"/>
    <w:rsid w:val="00C01E71"/>
    <w:rsid w:val="00C021EE"/>
    <w:rsid w:val="00C235CF"/>
    <w:rsid w:val="00C26B80"/>
    <w:rsid w:val="00C3175B"/>
    <w:rsid w:val="00C4306F"/>
    <w:rsid w:val="00C440B8"/>
    <w:rsid w:val="00C46A6A"/>
    <w:rsid w:val="00C5198C"/>
    <w:rsid w:val="00C63FA0"/>
    <w:rsid w:val="00C64D92"/>
    <w:rsid w:val="00C65351"/>
    <w:rsid w:val="00C701C5"/>
    <w:rsid w:val="00C70761"/>
    <w:rsid w:val="00C747CB"/>
    <w:rsid w:val="00C753EB"/>
    <w:rsid w:val="00C7602D"/>
    <w:rsid w:val="00C77F6F"/>
    <w:rsid w:val="00C84097"/>
    <w:rsid w:val="00C8417F"/>
    <w:rsid w:val="00C874EA"/>
    <w:rsid w:val="00CA29A4"/>
    <w:rsid w:val="00CA79F7"/>
    <w:rsid w:val="00CA7B76"/>
    <w:rsid w:val="00CB18B5"/>
    <w:rsid w:val="00CB4ED2"/>
    <w:rsid w:val="00CC057B"/>
    <w:rsid w:val="00CC37A1"/>
    <w:rsid w:val="00CC50AB"/>
    <w:rsid w:val="00CD7FE2"/>
    <w:rsid w:val="00CE4E41"/>
    <w:rsid w:val="00CE569E"/>
    <w:rsid w:val="00CE606C"/>
    <w:rsid w:val="00CE7A4E"/>
    <w:rsid w:val="00CF2C05"/>
    <w:rsid w:val="00CF54CB"/>
    <w:rsid w:val="00CF6DFC"/>
    <w:rsid w:val="00CF6F7B"/>
    <w:rsid w:val="00D02C68"/>
    <w:rsid w:val="00D05E5F"/>
    <w:rsid w:val="00D06206"/>
    <w:rsid w:val="00D12B93"/>
    <w:rsid w:val="00D26ADF"/>
    <w:rsid w:val="00D26B53"/>
    <w:rsid w:val="00D27289"/>
    <w:rsid w:val="00D35832"/>
    <w:rsid w:val="00D360B4"/>
    <w:rsid w:val="00D36605"/>
    <w:rsid w:val="00D443D9"/>
    <w:rsid w:val="00D47B32"/>
    <w:rsid w:val="00D519C9"/>
    <w:rsid w:val="00D64674"/>
    <w:rsid w:val="00D67E0F"/>
    <w:rsid w:val="00D72035"/>
    <w:rsid w:val="00D77956"/>
    <w:rsid w:val="00D90DD6"/>
    <w:rsid w:val="00D91401"/>
    <w:rsid w:val="00DA5542"/>
    <w:rsid w:val="00DB68F5"/>
    <w:rsid w:val="00DB6FB8"/>
    <w:rsid w:val="00DC01A2"/>
    <w:rsid w:val="00DD1D6C"/>
    <w:rsid w:val="00DD5EC5"/>
    <w:rsid w:val="00DE218B"/>
    <w:rsid w:val="00DE2DC6"/>
    <w:rsid w:val="00DE4E33"/>
    <w:rsid w:val="00DE78DA"/>
    <w:rsid w:val="00DF04ED"/>
    <w:rsid w:val="00DF422B"/>
    <w:rsid w:val="00DF74E1"/>
    <w:rsid w:val="00E1035B"/>
    <w:rsid w:val="00E135A0"/>
    <w:rsid w:val="00E139EB"/>
    <w:rsid w:val="00E1521A"/>
    <w:rsid w:val="00E3143E"/>
    <w:rsid w:val="00E326AC"/>
    <w:rsid w:val="00E353C3"/>
    <w:rsid w:val="00E4085E"/>
    <w:rsid w:val="00E4378C"/>
    <w:rsid w:val="00E52A09"/>
    <w:rsid w:val="00E57F4E"/>
    <w:rsid w:val="00E741B7"/>
    <w:rsid w:val="00E75CE7"/>
    <w:rsid w:val="00E83112"/>
    <w:rsid w:val="00E8370B"/>
    <w:rsid w:val="00E84896"/>
    <w:rsid w:val="00E876A2"/>
    <w:rsid w:val="00E94E9F"/>
    <w:rsid w:val="00EA2127"/>
    <w:rsid w:val="00EA45BE"/>
    <w:rsid w:val="00EB0057"/>
    <w:rsid w:val="00EB0DA8"/>
    <w:rsid w:val="00EB65B5"/>
    <w:rsid w:val="00EB7CB3"/>
    <w:rsid w:val="00EF1728"/>
    <w:rsid w:val="00F009F0"/>
    <w:rsid w:val="00F11286"/>
    <w:rsid w:val="00F15E6C"/>
    <w:rsid w:val="00F16EFB"/>
    <w:rsid w:val="00F178DD"/>
    <w:rsid w:val="00F2279A"/>
    <w:rsid w:val="00F22A1D"/>
    <w:rsid w:val="00F24781"/>
    <w:rsid w:val="00F25E32"/>
    <w:rsid w:val="00F3251D"/>
    <w:rsid w:val="00F419A3"/>
    <w:rsid w:val="00F42066"/>
    <w:rsid w:val="00F443A2"/>
    <w:rsid w:val="00F47DED"/>
    <w:rsid w:val="00F56BB1"/>
    <w:rsid w:val="00F6725A"/>
    <w:rsid w:val="00F673FF"/>
    <w:rsid w:val="00F67C73"/>
    <w:rsid w:val="00F71571"/>
    <w:rsid w:val="00F75BE9"/>
    <w:rsid w:val="00F83550"/>
    <w:rsid w:val="00FA34D9"/>
    <w:rsid w:val="00FB12B1"/>
    <w:rsid w:val="00FB1EDC"/>
    <w:rsid w:val="00FB2FA1"/>
    <w:rsid w:val="00FB39FA"/>
    <w:rsid w:val="00FD6318"/>
    <w:rsid w:val="00FD7C65"/>
    <w:rsid w:val="00FE2102"/>
    <w:rsid w:val="00FE272A"/>
    <w:rsid w:val="00FF79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E352D"/>
  </w:style>
  <w:style w:type="paragraph" w:styleId="Nadpis1">
    <w:name w:val="heading 1"/>
    <w:basedOn w:val="Normln"/>
    <w:next w:val="Normln"/>
    <w:link w:val="Nadpis1Char"/>
    <w:qFormat/>
    <w:rsid w:val="005627C2"/>
    <w:pPr>
      <w:keepNext/>
      <w:spacing w:after="0" w:line="240" w:lineRule="auto"/>
      <w:outlineLvl w:val="0"/>
    </w:pPr>
    <w:rPr>
      <w:rFonts w:ascii="Arial Black" w:eastAsia="Times New Roman" w:hAnsi="Arial Black" w:cs="Times New Roman"/>
      <w:sz w:val="40"/>
      <w:szCs w:val="24"/>
    </w:rPr>
  </w:style>
  <w:style w:type="paragraph" w:styleId="Nadpis2">
    <w:name w:val="heading 2"/>
    <w:basedOn w:val="Normln"/>
    <w:next w:val="Normln"/>
    <w:link w:val="Nadpis2Char"/>
    <w:qFormat/>
    <w:rsid w:val="005627C2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Nadpis3">
    <w:name w:val="heading 3"/>
    <w:basedOn w:val="Normln"/>
    <w:next w:val="Normln"/>
    <w:link w:val="Nadpis3Char"/>
    <w:qFormat/>
    <w:rsid w:val="005627C2"/>
    <w:pPr>
      <w:keepNext/>
      <w:spacing w:after="0" w:line="240" w:lineRule="auto"/>
      <w:outlineLvl w:val="2"/>
    </w:pPr>
    <w:rPr>
      <w:rFonts w:ascii="Times New Roman" w:eastAsia="Times New Roman" w:hAnsi="Times New Roman" w:cs="Times New Roman"/>
      <w:sz w:val="28"/>
      <w:szCs w:val="24"/>
      <w:u w:val="single"/>
    </w:rPr>
  </w:style>
  <w:style w:type="paragraph" w:styleId="Nadpis4">
    <w:name w:val="heading 4"/>
    <w:basedOn w:val="Normln"/>
    <w:next w:val="Normln"/>
    <w:link w:val="Nadpis4Char"/>
    <w:qFormat/>
    <w:rsid w:val="005627C2"/>
    <w:pPr>
      <w:keepNext/>
      <w:spacing w:after="0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Nadpis5">
    <w:name w:val="heading 5"/>
    <w:basedOn w:val="Normln"/>
    <w:next w:val="Normln"/>
    <w:link w:val="Nadpis5Char"/>
    <w:qFormat/>
    <w:rsid w:val="005627C2"/>
    <w:pPr>
      <w:keepNext/>
      <w:spacing w:after="0" w:line="240" w:lineRule="auto"/>
      <w:outlineLvl w:val="4"/>
    </w:pPr>
    <w:rPr>
      <w:rFonts w:ascii="Times New Roman" w:eastAsia="Times New Roman" w:hAnsi="Times New Roman" w:cs="Times New Roman"/>
      <w:b/>
      <w:bCs/>
      <w:sz w:val="96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rsid w:val="00FB39FA"/>
    <w:rPr>
      <w:color w:val="0000FF"/>
      <w:u w:val="single"/>
    </w:rPr>
  </w:style>
  <w:style w:type="paragraph" w:styleId="Zhlav">
    <w:name w:val="header"/>
    <w:basedOn w:val="Normln"/>
    <w:link w:val="ZhlavChar"/>
    <w:uiPriority w:val="99"/>
    <w:semiHidden/>
    <w:unhideWhenUsed/>
    <w:rsid w:val="00FB39FA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ZhlavChar">
    <w:name w:val="Záhlaví Char"/>
    <w:basedOn w:val="Standardnpsmoodstavce"/>
    <w:link w:val="Zhlav"/>
    <w:uiPriority w:val="99"/>
    <w:semiHidden/>
    <w:rsid w:val="00FB39FA"/>
    <w:rPr>
      <w:rFonts w:ascii="Times New Roman" w:eastAsia="Times New Roman" w:hAnsi="Times New Roman" w:cs="Times New Roman"/>
      <w:sz w:val="24"/>
      <w:szCs w:val="24"/>
    </w:rPr>
  </w:style>
  <w:style w:type="paragraph" w:styleId="Zpat">
    <w:name w:val="footer"/>
    <w:basedOn w:val="Normln"/>
    <w:link w:val="ZpatChar"/>
    <w:uiPriority w:val="99"/>
    <w:semiHidden/>
    <w:unhideWhenUsed/>
    <w:rsid w:val="00FB39FA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ZpatChar">
    <w:name w:val="Zápatí Char"/>
    <w:basedOn w:val="Standardnpsmoodstavce"/>
    <w:link w:val="Zpat"/>
    <w:uiPriority w:val="99"/>
    <w:semiHidden/>
    <w:rsid w:val="00FB39FA"/>
    <w:rPr>
      <w:rFonts w:ascii="Times New Roman" w:eastAsia="Times New Roman" w:hAnsi="Times New Roman" w:cs="Times New Roman"/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B39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B39F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4127D6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rsid w:val="005627C2"/>
    <w:rPr>
      <w:rFonts w:ascii="Arial Black" w:eastAsia="Times New Roman" w:hAnsi="Arial Black" w:cs="Times New Roman"/>
      <w:sz w:val="40"/>
      <w:szCs w:val="24"/>
    </w:rPr>
  </w:style>
  <w:style w:type="character" w:customStyle="1" w:styleId="Nadpis2Char">
    <w:name w:val="Nadpis 2 Char"/>
    <w:basedOn w:val="Standardnpsmoodstavce"/>
    <w:link w:val="Nadpis2"/>
    <w:rsid w:val="005627C2"/>
    <w:rPr>
      <w:rFonts w:ascii="Times New Roman" w:eastAsia="Times New Roman" w:hAnsi="Times New Roman" w:cs="Times New Roman"/>
      <w:b/>
      <w:bCs/>
      <w:sz w:val="28"/>
      <w:szCs w:val="24"/>
    </w:rPr>
  </w:style>
  <w:style w:type="character" w:customStyle="1" w:styleId="Nadpis3Char">
    <w:name w:val="Nadpis 3 Char"/>
    <w:basedOn w:val="Standardnpsmoodstavce"/>
    <w:link w:val="Nadpis3"/>
    <w:rsid w:val="005627C2"/>
    <w:rPr>
      <w:rFonts w:ascii="Times New Roman" w:eastAsia="Times New Roman" w:hAnsi="Times New Roman" w:cs="Times New Roman"/>
      <w:sz w:val="28"/>
      <w:szCs w:val="24"/>
      <w:u w:val="single"/>
    </w:rPr>
  </w:style>
  <w:style w:type="character" w:customStyle="1" w:styleId="Nadpis4Char">
    <w:name w:val="Nadpis 4 Char"/>
    <w:basedOn w:val="Standardnpsmoodstavce"/>
    <w:link w:val="Nadpis4"/>
    <w:rsid w:val="005627C2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Nadpis5Char">
    <w:name w:val="Nadpis 5 Char"/>
    <w:basedOn w:val="Standardnpsmoodstavce"/>
    <w:link w:val="Nadpis5"/>
    <w:rsid w:val="005627C2"/>
    <w:rPr>
      <w:rFonts w:ascii="Times New Roman" w:eastAsia="Times New Roman" w:hAnsi="Times New Roman" w:cs="Times New Roman"/>
      <w:b/>
      <w:bCs/>
      <w:sz w:val="96"/>
      <w:szCs w:val="24"/>
    </w:rPr>
  </w:style>
  <w:style w:type="paragraph" w:styleId="Zkladntextodsazen">
    <w:name w:val="Body Text Indent"/>
    <w:basedOn w:val="Normln"/>
    <w:link w:val="ZkladntextodsazenChar"/>
    <w:semiHidden/>
    <w:rsid w:val="005627C2"/>
    <w:pPr>
      <w:spacing w:after="0" w:line="240" w:lineRule="auto"/>
      <w:ind w:left="360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ZkladntextodsazenChar">
    <w:name w:val="Základní text odsazený Char"/>
    <w:basedOn w:val="Standardnpsmoodstavce"/>
    <w:link w:val="Zkladntextodsazen"/>
    <w:semiHidden/>
    <w:rsid w:val="005627C2"/>
    <w:rPr>
      <w:rFonts w:ascii="Times New Roman" w:eastAsia="Times New Roman" w:hAnsi="Times New Roman" w:cs="Times New Roman"/>
      <w:sz w:val="24"/>
      <w:szCs w:val="24"/>
    </w:rPr>
  </w:style>
  <w:style w:type="paragraph" w:styleId="Zkladntext">
    <w:name w:val="Body Text"/>
    <w:basedOn w:val="Normln"/>
    <w:link w:val="ZkladntextChar"/>
    <w:semiHidden/>
    <w:rsid w:val="005627C2"/>
    <w:pPr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ZkladntextChar">
    <w:name w:val="Základní text Char"/>
    <w:basedOn w:val="Standardnpsmoodstavce"/>
    <w:link w:val="Zkladntext"/>
    <w:semiHidden/>
    <w:rsid w:val="005627C2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Titulek">
    <w:name w:val="caption"/>
    <w:basedOn w:val="Normln"/>
    <w:next w:val="Normln"/>
    <w:uiPriority w:val="35"/>
    <w:unhideWhenUsed/>
    <w:qFormat/>
    <w:rsid w:val="00AC07C2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Normlnweb">
    <w:name w:val="Normal (Web)"/>
    <w:basedOn w:val="Normln"/>
    <w:uiPriority w:val="99"/>
    <w:unhideWhenUsed/>
    <w:rsid w:val="00BA3F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ame">
    <w:name w:val="name"/>
    <w:basedOn w:val="Standardnpsmoodstavce"/>
    <w:rsid w:val="0026150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968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085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21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312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791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04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93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83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66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765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237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mailto:jarda.krestyn@seznam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A8A0FB-CB1F-4CEA-BEF8-9164CADF83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7582</TotalTime>
  <Pages>3</Pages>
  <Words>1248</Words>
  <Characters>7366</Characters>
  <Application>Microsoft Office Word</Application>
  <DocSecurity>0</DocSecurity>
  <Lines>61</Lines>
  <Paragraphs>17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8597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Jarda a Aska</dc:creator>
  <cp:lastModifiedBy>Jarda a Aska</cp:lastModifiedBy>
  <cp:revision>105</cp:revision>
  <dcterms:created xsi:type="dcterms:W3CDTF">2013-08-25T13:03:00Z</dcterms:created>
  <dcterms:modified xsi:type="dcterms:W3CDTF">2014-03-02T18:59:00Z</dcterms:modified>
</cp:coreProperties>
</file>